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commentsExtended.xml" ContentType="application/vnd.openxmlformats-officedocument.wordprocessingml.commentsExtended+xml"/>
  <Override PartName="/word/stylesWithEffects.xml" ContentType="application/vnd.ms-word.stylesWithEffects+xml"/>
  <Override PartName="/word/people.xml" ContentType="application/vnd.openxmlformats-officedocument.wordprocessingml.people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82" w:type="dxa"/>
        <w:tblInd w:w="5" w:type="dxa"/>
        <w:tblBorders>
          <w:top w:val="single" w:sz="4" w:space="0" w:color="2984C6"/>
          <w:left w:val="single" w:sz="4" w:space="0" w:color="2984C6"/>
          <w:bottom w:val="single" w:sz="4" w:space="0" w:color="2984C6"/>
          <w:right w:val="single" w:sz="4" w:space="0" w:color="2984C6"/>
          <w:insideH w:val="single" w:sz="4" w:space="0" w:color="2984C6"/>
          <w:insideV w:val="single" w:sz="4" w:space="0" w:color="2984C6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1795"/>
        <w:gridCol w:w="2112"/>
        <w:gridCol w:w="1658"/>
        <w:gridCol w:w="1871"/>
        <w:gridCol w:w="1757"/>
        <w:gridCol w:w="2022"/>
        <w:gridCol w:w="1729"/>
        <w:gridCol w:w="2317"/>
      </w:tblGrid>
      <w:tr w:rsidR="00085FFF" w:rsidTr="004C75D8">
        <w:trPr>
          <w:trHeight w:hRule="exact" w:val="353"/>
        </w:trPr>
        <w:tc>
          <w:tcPr>
            <w:tcW w:w="16182" w:type="dxa"/>
            <w:gridSpan w:val="9"/>
            <w:shd w:val="clear" w:color="auto" w:fill="157FC3"/>
          </w:tcPr>
          <w:p w:rsidR="00085FFF" w:rsidRDefault="00F46674">
            <w:pPr>
              <w:pStyle w:val="TableParagraph"/>
              <w:spacing w:before="43" w:line="240" w:lineRule="auto"/>
              <w:ind w:left="49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PROTECTION INFORMATION MANAGEMENT MATRIX</w:t>
            </w:r>
          </w:p>
        </w:tc>
      </w:tr>
      <w:tr w:rsidR="00085FFF" w:rsidTr="004C75D8">
        <w:trPr>
          <w:trHeight w:hRule="exact" w:val="777"/>
        </w:trPr>
        <w:tc>
          <w:tcPr>
            <w:tcW w:w="921" w:type="dxa"/>
          </w:tcPr>
          <w:p w:rsidR="00085FFF" w:rsidRDefault="00085FFF"/>
        </w:tc>
        <w:tc>
          <w:tcPr>
            <w:tcW w:w="1795" w:type="dxa"/>
          </w:tcPr>
          <w:p w:rsidR="00085FFF" w:rsidRDefault="00F46674">
            <w:pPr>
              <w:pStyle w:val="TableParagraph"/>
              <w:spacing w:before="56" w:line="240" w:lineRule="auto"/>
              <w:ind w:left="74"/>
              <w:rPr>
                <w:b/>
                <w:sz w:val="14"/>
              </w:rPr>
            </w:pPr>
            <w:r>
              <w:rPr>
                <w:b/>
                <w:color w:val="157FC3"/>
                <w:w w:val="95"/>
                <w:sz w:val="14"/>
              </w:rPr>
              <w:t>POPULATION DATA</w:t>
            </w:r>
          </w:p>
        </w:tc>
        <w:tc>
          <w:tcPr>
            <w:tcW w:w="2112" w:type="dxa"/>
          </w:tcPr>
          <w:p w:rsidR="00085FFF" w:rsidRDefault="00F46674">
            <w:pPr>
              <w:pStyle w:val="TableParagraph"/>
              <w:spacing w:before="56" w:line="249" w:lineRule="auto"/>
              <w:ind w:right="639"/>
              <w:rPr>
                <w:b/>
                <w:sz w:val="14"/>
              </w:rPr>
            </w:pPr>
            <w:r>
              <w:rPr>
                <w:b/>
                <w:color w:val="157FC3"/>
                <w:w w:val="95"/>
                <w:sz w:val="14"/>
              </w:rPr>
              <w:t xml:space="preserve">PROTECTION NEEDS </w:t>
            </w:r>
            <w:r>
              <w:rPr>
                <w:b/>
                <w:color w:val="157FC3"/>
                <w:sz w:val="14"/>
              </w:rPr>
              <w:t>ASSESSMENTS</w:t>
            </w:r>
          </w:p>
        </w:tc>
        <w:tc>
          <w:tcPr>
            <w:tcW w:w="1658" w:type="dxa"/>
          </w:tcPr>
          <w:p w:rsidR="00085FFF" w:rsidRDefault="00F46674">
            <w:pPr>
              <w:pStyle w:val="TableParagraph"/>
              <w:spacing w:before="56" w:line="249" w:lineRule="auto"/>
              <w:ind w:right="39"/>
              <w:rPr>
                <w:b/>
                <w:sz w:val="14"/>
              </w:rPr>
            </w:pPr>
            <w:r>
              <w:rPr>
                <w:b/>
                <w:color w:val="157FC3"/>
                <w:w w:val="95"/>
                <w:sz w:val="14"/>
              </w:rPr>
              <w:t xml:space="preserve">PROTECTION </w:t>
            </w:r>
            <w:r>
              <w:rPr>
                <w:b/>
                <w:color w:val="157FC3"/>
                <w:sz w:val="14"/>
              </w:rPr>
              <w:t>MONITORING</w:t>
            </w:r>
          </w:p>
        </w:tc>
        <w:tc>
          <w:tcPr>
            <w:tcW w:w="1871" w:type="dxa"/>
          </w:tcPr>
          <w:p w:rsidR="00085FFF" w:rsidRDefault="00F46674">
            <w:pPr>
              <w:pStyle w:val="TableParagraph"/>
              <w:spacing w:before="56" w:line="240" w:lineRule="auto"/>
              <w:ind w:left="74"/>
              <w:rPr>
                <w:b/>
                <w:sz w:val="14"/>
              </w:rPr>
            </w:pPr>
            <w:r>
              <w:rPr>
                <w:b/>
                <w:color w:val="157FC3"/>
                <w:w w:val="95"/>
                <w:sz w:val="14"/>
              </w:rPr>
              <w:t>CASE MANAGEMENT</w:t>
            </w:r>
          </w:p>
        </w:tc>
        <w:tc>
          <w:tcPr>
            <w:tcW w:w="1757" w:type="dxa"/>
          </w:tcPr>
          <w:p w:rsidR="00085FFF" w:rsidRDefault="000E1F00">
            <w:pPr>
              <w:pStyle w:val="TableParagraph"/>
              <w:spacing w:before="56" w:line="249" w:lineRule="auto"/>
              <w:ind w:left="74"/>
              <w:rPr>
                <w:b/>
                <w:sz w:val="14"/>
              </w:rPr>
            </w:pPr>
            <w:r>
              <w:rPr>
                <w:b/>
                <w:color w:val="157FC3"/>
                <w:sz w:val="14"/>
              </w:rPr>
              <w:t>PROTECTION RE</w:t>
            </w:r>
            <w:r w:rsidR="00F46674">
              <w:rPr>
                <w:b/>
                <w:color w:val="157FC3"/>
                <w:sz w:val="14"/>
              </w:rPr>
              <w:t>SPONSE MONITORING AND</w:t>
            </w:r>
          </w:p>
          <w:p w:rsidR="00085FFF" w:rsidRDefault="00F46674">
            <w:pPr>
              <w:pStyle w:val="TableParagraph"/>
              <w:spacing w:line="240" w:lineRule="auto"/>
              <w:ind w:left="74"/>
              <w:rPr>
                <w:b/>
                <w:sz w:val="14"/>
              </w:rPr>
            </w:pPr>
            <w:r>
              <w:rPr>
                <w:b/>
                <w:color w:val="157FC3"/>
                <w:sz w:val="14"/>
              </w:rPr>
              <w:t>EVALUATION</w:t>
            </w:r>
          </w:p>
        </w:tc>
        <w:tc>
          <w:tcPr>
            <w:tcW w:w="2022" w:type="dxa"/>
          </w:tcPr>
          <w:p w:rsidR="00085FFF" w:rsidRDefault="00F46674">
            <w:pPr>
              <w:pStyle w:val="TableParagraph"/>
              <w:spacing w:before="56" w:line="249" w:lineRule="auto"/>
              <w:ind w:right="20"/>
              <w:rPr>
                <w:b/>
                <w:sz w:val="14"/>
              </w:rPr>
            </w:pPr>
            <w:r>
              <w:rPr>
                <w:b/>
                <w:color w:val="157FC3"/>
                <w:w w:val="95"/>
                <w:sz w:val="14"/>
              </w:rPr>
              <w:t xml:space="preserve">SECURITY &amp; SITUATIONAL </w:t>
            </w:r>
            <w:r>
              <w:rPr>
                <w:b/>
                <w:color w:val="157FC3"/>
                <w:sz w:val="14"/>
              </w:rPr>
              <w:t>AWAR</w:t>
            </w:r>
            <w:r w:rsidR="000E1F00">
              <w:rPr>
                <w:b/>
                <w:color w:val="157FC3"/>
                <w:sz w:val="14"/>
              </w:rPr>
              <w:t>E</w:t>
            </w:r>
            <w:r>
              <w:rPr>
                <w:b/>
                <w:color w:val="157FC3"/>
                <w:sz w:val="14"/>
              </w:rPr>
              <w:t>NESS</w:t>
            </w:r>
          </w:p>
        </w:tc>
        <w:tc>
          <w:tcPr>
            <w:tcW w:w="1729" w:type="dxa"/>
          </w:tcPr>
          <w:p w:rsidR="00085FFF" w:rsidRDefault="00F46674">
            <w:pPr>
              <w:pStyle w:val="TableParagraph"/>
              <w:spacing w:before="56" w:line="249" w:lineRule="auto"/>
              <w:ind w:left="74" w:right="55"/>
              <w:rPr>
                <w:b/>
                <w:sz w:val="14"/>
              </w:rPr>
            </w:pPr>
            <w:r>
              <w:rPr>
                <w:b/>
                <w:color w:val="157FC3"/>
                <w:w w:val="95"/>
                <w:sz w:val="14"/>
              </w:rPr>
              <w:t xml:space="preserve">SECTORAL SYSTEMS / </w:t>
            </w:r>
            <w:r>
              <w:rPr>
                <w:b/>
                <w:color w:val="157FC3"/>
                <w:w w:val="105"/>
                <w:sz w:val="14"/>
              </w:rPr>
              <w:t>OTHER</w:t>
            </w:r>
          </w:p>
        </w:tc>
        <w:tc>
          <w:tcPr>
            <w:tcW w:w="2317" w:type="dxa"/>
          </w:tcPr>
          <w:p w:rsidR="00085FFF" w:rsidRDefault="00F46674">
            <w:pPr>
              <w:pStyle w:val="TableParagraph"/>
              <w:spacing w:before="56" w:line="249" w:lineRule="auto"/>
              <w:ind w:right="620"/>
              <w:rPr>
                <w:b/>
                <w:sz w:val="14"/>
              </w:rPr>
            </w:pPr>
            <w:r>
              <w:rPr>
                <w:b/>
                <w:color w:val="157FC3"/>
                <w:sz w:val="14"/>
              </w:rPr>
              <w:t xml:space="preserve">COMMUNICATING </w:t>
            </w:r>
            <w:r>
              <w:rPr>
                <w:b/>
                <w:color w:val="157FC3"/>
                <w:w w:val="95"/>
                <w:sz w:val="14"/>
              </w:rPr>
              <w:t xml:space="preserve">WITH (in) AFFECTED </w:t>
            </w:r>
            <w:r>
              <w:rPr>
                <w:b/>
                <w:color w:val="157FC3"/>
                <w:sz w:val="14"/>
              </w:rPr>
              <w:t>COMMUNITIES</w:t>
            </w:r>
          </w:p>
        </w:tc>
      </w:tr>
      <w:tr w:rsidR="00085FFF" w:rsidTr="004C75D8">
        <w:trPr>
          <w:trHeight w:hRule="exact" w:val="2927"/>
        </w:trPr>
        <w:tc>
          <w:tcPr>
            <w:tcW w:w="921" w:type="dxa"/>
            <w:shd w:val="clear" w:color="auto" w:fill="E5EBF7"/>
          </w:tcPr>
          <w:p w:rsidR="00085FFF" w:rsidRDefault="00F46674">
            <w:pPr>
              <w:pStyle w:val="TableParagraph"/>
              <w:spacing w:before="56" w:line="249" w:lineRule="auto"/>
              <w:ind w:left="74" w:right="311"/>
              <w:rPr>
                <w:b/>
                <w:sz w:val="14"/>
              </w:rPr>
            </w:pPr>
            <w:r>
              <w:rPr>
                <w:b/>
                <w:color w:val="157FC3"/>
                <w:sz w:val="14"/>
              </w:rPr>
              <w:t>DEFINI- TION</w:t>
            </w:r>
          </w:p>
          <w:p w:rsidR="00085FFF" w:rsidRDefault="00085FF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085FFF" w:rsidRDefault="00085FFF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2"/>
              </w:rPr>
            </w:pPr>
          </w:p>
          <w:p w:rsidR="00085FFF" w:rsidRDefault="00F46674">
            <w:pPr>
              <w:pStyle w:val="TableParagraph"/>
              <w:spacing w:line="240" w:lineRule="auto"/>
              <w:ind w:left="74"/>
              <w:rPr>
                <w:i/>
                <w:sz w:val="12"/>
              </w:rPr>
            </w:pPr>
            <w:r>
              <w:rPr>
                <w:i/>
                <w:color w:val="6D6E71"/>
                <w:w w:val="95"/>
                <w:sz w:val="12"/>
              </w:rPr>
              <w:t>Row can not</w:t>
            </w:r>
          </w:p>
          <w:p w:rsidR="00085FFF" w:rsidRDefault="00F46674">
            <w:pPr>
              <w:pStyle w:val="TableParagraph"/>
              <w:spacing w:before="6" w:line="240" w:lineRule="auto"/>
              <w:ind w:left="74"/>
              <w:rPr>
                <w:i/>
                <w:sz w:val="12"/>
              </w:rPr>
            </w:pPr>
            <w:r>
              <w:rPr>
                <w:i/>
                <w:color w:val="6D6E71"/>
                <w:w w:val="95"/>
                <w:sz w:val="12"/>
              </w:rPr>
              <w:t>be modified</w:t>
            </w:r>
          </w:p>
        </w:tc>
        <w:tc>
          <w:tcPr>
            <w:tcW w:w="1795" w:type="dxa"/>
            <w:shd w:val="clear" w:color="auto" w:fill="E5EBF7"/>
          </w:tcPr>
          <w:p w:rsidR="00085FFF" w:rsidRDefault="00F46674" w:rsidP="00BE7BFC">
            <w:pPr>
              <w:pStyle w:val="TableParagraph"/>
              <w:spacing w:before="67"/>
              <w:ind w:left="74" w:right="266"/>
              <w:rPr>
                <w:sz w:val="13"/>
              </w:rPr>
            </w:pPr>
            <w:r>
              <w:rPr>
                <w:color w:val="231F20"/>
                <w:sz w:val="13"/>
              </w:rPr>
              <w:t>Population data systems record the number and characteristics, disaggregated by sex, age,</w:t>
            </w:r>
            <w:r>
              <w:rPr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demographics and diversity, of a population in a specific place and time period, for the purpose</w:t>
            </w:r>
            <w:r>
              <w:rPr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of programming effective prevention and response.</w:t>
            </w:r>
          </w:p>
        </w:tc>
        <w:tc>
          <w:tcPr>
            <w:tcW w:w="2112" w:type="dxa"/>
            <w:shd w:val="clear" w:color="auto" w:fill="E5EBF7"/>
          </w:tcPr>
          <w:p w:rsidR="00085FFF" w:rsidRDefault="00F46674">
            <w:pPr>
              <w:pStyle w:val="TableParagraph"/>
              <w:spacing w:before="67"/>
              <w:ind w:right="108"/>
              <w:rPr>
                <w:sz w:val="13"/>
              </w:rPr>
            </w:pPr>
            <w:r>
              <w:rPr>
                <w:color w:val="231F20"/>
                <w:sz w:val="13"/>
              </w:rPr>
              <w:t>A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data</w:t>
            </w:r>
            <w:r w:rsidR="00BE7BFC">
              <w:rPr>
                <w:color w:val="231F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-collection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exercise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usually conducted at a single point in time to gain an understanding of the protection issues, availability of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resources,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sources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of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problems and their impact on the affected </w:t>
            </w:r>
            <w:r>
              <w:rPr>
                <w:color w:val="231F20"/>
                <w:w w:val="95"/>
                <w:sz w:val="13"/>
              </w:rPr>
              <w:t xml:space="preserve">population </w:t>
            </w:r>
            <w:r>
              <w:rPr>
                <w:color w:val="231F20"/>
                <w:spacing w:val="3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(‘snapshot’).</w:t>
            </w:r>
          </w:p>
          <w:p w:rsidR="00085FFF" w:rsidRDefault="00F46674">
            <w:pPr>
              <w:pStyle w:val="TableParagraph"/>
              <w:spacing w:before="56"/>
              <w:ind w:right="99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This is done in order to identify protection needs, risks, and solutions, and to inform </w:t>
            </w:r>
            <w:proofErr w:type="spellStart"/>
            <w:r>
              <w:rPr>
                <w:color w:val="231F20"/>
                <w:sz w:val="13"/>
              </w:rPr>
              <w:t>programme</w:t>
            </w:r>
            <w:proofErr w:type="spellEnd"/>
            <w:r>
              <w:rPr>
                <w:color w:val="231F20"/>
                <w:sz w:val="13"/>
              </w:rPr>
              <w:t xml:space="preserve"> interventions and response activities that are complementary with positive community coping mechanisms.</w:t>
            </w:r>
          </w:p>
          <w:p w:rsidR="00085FFF" w:rsidRDefault="00F46674">
            <w:pPr>
              <w:pStyle w:val="TableParagraph"/>
              <w:spacing w:before="56"/>
              <w:ind w:right="106"/>
              <w:rPr>
                <w:sz w:val="13"/>
              </w:rPr>
            </w:pPr>
            <w:r>
              <w:rPr>
                <w:color w:val="231F20"/>
                <w:sz w:val="13"/>
              </w:rPr>
              <w:t>Protection needs assessment should be carried out periodically and after substantial changes in the context.</w:t>
            </w:r>
          </w:p>
        </w:tc>
        <w:tc>
          <w:tcPr>
            <w:tcW w:w="1658" w:type="dxa"/>
            <w:shd w:val="clear" w:color="auto" w:fill="E5EBF7"/>
          </w:tcPr>
          <w:p w:rsidR="00085FFF" w:rsidRDefault="00F46674" w:rsidP="00E028B6">
            <w:pPr>
              <w:pStyle w:val="TableParagraph"/>
              <w:spacing w:before="67"/>
              <w:ind w:right="39"/>
              <w:rPr>
                <w:sz w:val="13"/>
              </w:rPr>
            </w:pPr>
            <w:r>
              <w:rPr>
                <w:color w:val="231F20"/>
                <w:sz w:val="13"/>
              </w:rPr>
              <w:t>Protection monitoring is defined as ‘systematically and regularly collecting, verifying and analyzing in- formation over an extended period of time in order to identify violations of rights and protection</w:t>
            </w:r>
            <w:r w:rsidR="00C0569E">
              <w:rPr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risks for populations of concern for the purpose of informing effective responses.</w:t>
            </w:r>
          </w:p>
        </w:tc>
        <w:tc>
          <w:tcPr>
            <w:tcW w:w="1871" w:type="dxa"/>
            <w:shd w:val="clear" w:color="auto" w:fill="E5EBF7"/>
          </w:tcPr>
          <w:p w:rsidR="00085FFF" w:rsidRDefault="00F46674" w:rsidP="00C0569E">
            <w:pPr>
              <w:pStyle w:val="TableParagraph"/>
              <w:spacing w:before="67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Protection case management </w:t>
            </w:r>
            <w:r>
              <w:rPr>
                <w:color w:val="231F20"/>
                <w:w w:val="105"/>
                <w:sz w:val="13"/>
              </w:rPr>
              <w:t>information systems support the provision of protection and/or targeted interventions to identified individuals or groups through the management of data – from case</w:t>
            </w:r>
            <w:r>
              <w:rPr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identification to case closure</w:t>
            </w:r>
            <w:r w:rsidR="00C0569E">
              <w:rPr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– related to a specific case</w:t>
            </w:r>
            <w:r w:rsidR="00E028B6">
              <w:rPr>
                <w:color w:val="231F20"/>
                <w:sz w:val="13"/>
              </w:rPr>
              <w:t>.</w:t>
            </w:r>
          </w:p>
        </w:tc>
        <w:tc>
          <w:tcPr>
            <w:tcW w:w="1757" w:type="dxa"/>
            <w:shd w:val="clear" w:color="auto" w:fill="E5EBF7"/>
          </w:tcPr>
          <w:p w:rsidR="00085FFF" w:rsidRDefault="00AF5258">
            <w:pPr>
              <w:pStyle w:val="TableParagraph"/>
              <w:spacing w:before="67"/>
              <w:ind w:right="203"/>
              <w:rPr>
                <w:sz w:val="13"/>
              </w:rPr>
            </w:pPr>
            <w:r>
              <w:rPr>
                <w:color w:val="231F20"/>
                <w:sz w:val="13"/>
              </w:rPr>
              <w:t>Continuous and coordinated review of implementa</w:t>
            </w:r>
            <w:r w:rsidR="00F46674">
              <w:rPr>
                <w:color w:val="231F20"/>
                <w:sz w:val="13"/>
              </w:rPr>
              <w:t>tion of response to measure whether planned activities deliver the expected outputs and protection outcomes and impact, both positive and negative.</w:t>
            </w:r>
          </w:p>
          <w:p w:rsidR="00085FFF" w:rsidRDefault="00F46674" w:rsidP="00E028B6">
            <w:pPr>
              <w:pStyle w:val="TableParagraph"/>
              <w:spacing w:before="56"/>
              <w:ind w:right="118"/>
              <w:rPr>
                <w:sz w:val="13"/>
              </w:rPr>
            </w:pPr>
            <w:r>
              <w:rPr>
                <w:color w:val="231F20"/>
                <w:sz w:val="13"/>
              </w:rPr>
              <w:t>Evaluatio</w:t>
            </w:r>
            <w:r w:rsidR="00AF5258">
              <w:rPr>
                <w:color w:val="231F20"/>
                <w:sz w:val="13"/>
              </w:rPr>
              <w:t xml:space="preserve">n is distinct, but </w:t>
            </w:r>
            <w:r w:rsidR="00D4013D">
              <w:rPr>
                <w:color w:val="231F20"/>
                <w:sz w:val="13"/>
              </w:rPr>
              <w:t>complements</w:t>
            </w:r>
            <w:r w:rsidR="00AF5258">
              <w:rPr>
                <w:color w:val="231F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monitoring by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asking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questions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around causal linkages, looking at intended and unintended resu</w:t>
            </w:r>
            <w:r w:rsidR="000E1F00">
              <w:rPr>
                <w:color w:val="231F20"/>
                <w:sz w:val="13"/>
              </w:rPr>
              <w:t>lts. Evaluation is not continuous</w:t>
            </w:r>
            <w:r>
              <w:rPr>
                <w:color w:val="231F20"/>
                <w:sz w:val="13"/>
              </w:rPr>
              <w:t>, but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rather</w:t>
            </w:r>
            <w:r w:rsidR="00C0569E">
              <w:rPr>
                <w:sz w:val="13"/>
              </w:rPr>
              <w:t xml:space="preserve"> </w:t>
            </w:r>
            <w:r w:rsidR="00AF5258">
              <w:rPr>
                <w:color w:val="231F20"/>
                <w:sz w:val="13"/>
              </w:rPr>
              <w:t>peri</w:t>
            </w:r>
            <w:r>
              <w:rPr>
                <w:color w:val="231F20"/>
                <w:sz w:val="13"/>
              </w:rPr>
              <w:t>odic and targeted.</w:t>
            </w:r>
          </w:p>
        </w:tc>
        <w:tc>
          <w:tcPr>
            <w:tcW w:w="2022" w:type="dxa"/>
            <w:shd w:val="clear" w:color="auto" w:fill="E5EBF7"/>
          </w:tcPr>
          <w:p w:rsidR="00085FFF" w:rsidRDefault="00F46674" w:rsidP="007327E9">
            <w:pPr>
              <w:pStyle w:val="TableParagraph"/>
              <w:spacing w:before="67"/>
              <w:ind w:right="20"/>
              <w:rPr>
                <w:sz w:val="13"/>
              </w:rPr>
            </w:pPr>
            <w:r>
              <w:rPr>
                <w:color w:val="231F20"/>
                <w:sz w:val="13"/>
              </w:rPr>
              <w:t>Security and incident systems that monitor both the affected po</w:t>
            </w:r>
            <w:r w:rsidR="00AF5258">
              <w:rPr>
                <w:color w:val="231F20"/>
                <w:sz w:val="13"/>
              </w:rPr>
              <w:t>pulation and the ability of humanitarian actors to physi</w:t>
            </w:r>
            <w:r>
              <w:rPr>
                <w:color w:val="231F20"/>
                <w:sz w:val="13"/>
              </w:rPr>
              <w:t>cally and securely reach people affected by crisis. Such sys</w:t>
            </w:r>
            <w:r w:rsidR="00AF5258">
              <w:rPr>
                <w:color w:val="231F20"/>
                <w:sz w:val="13"/>
              </w:rPr>
              <w:t>tems would make available informa</w:t>
            </w:r>
            <w:r>
              <w:rPr>
                <w:color w:val="231F20"/>
                <w:sz w:val="13"/>
              </w:rPr>
              <w:t>tion on the overall security situation, issues of humanitarian space and access (including the s</w:t>
            </w:r>
            <w:r w:rsidR="00AF5258">
              <w:rPr>
                <w:color w:val="231F20"/>
                <w:sz w:val="13"/>
              </w:rPr>
              <w:t>afety of staff), and other con</w:t>
            </w:r>
            <w:r>
              <w:rPr>
                <w:color w:val="231F20"/>
                <w:sz w:val="13"/>
              </w:rPr>
              <w:t xml:space="preserve">cerns. A key difference between these systems and protection monitoring is in this aspect of </w:t>
            </w:r>
            <w:r>
              <w:rPr>
                <w:color w:val="231F20"/>
                <w:w w:val="95"/>
                <w:sz w:val="13"/>
              </w:rPr>
              <w:t>humanitarian access.</w:t>
            </w:r>
          </w:p>
        </w:tc>
        <w:tc>
          <w:tcPr>
            <w:tcW w:w="1729" w:type="dxa"/>
            <w:shd w:val="clear" w:color="auto" w:fill="E5EBF7"/>
          </w:tcPr>
          <w:p w:rsidR="00085FFF" w:rsidRDefault="00F46674">
            <w:pPr>
              <w:pStyle w:val="TableParagraph"/>
              <w:spacing w:before="67"/>
              <w:ind w:left="74" w:right="55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Sectoral IM System</w:t>
            </w:r>
            <w:r w:rsidR="00AF5258">
              <w:rPr>
                <w:color w:val="231F20"/>
                <w:w w:val="105"/>
                <w:sz w:val="13"/>
              </w:rPr>
              <w:t>s/ Other are information manage</w:t>
            </w:r>
            <w:r>
              <w:rPr>
                <w:color w:val="231F20"/>
                <w:w w:val="105"/>
                <w:sz w:val="13"/>
              </w:rPr>
              <w:t xml:space="preserve">ment systems that support assessment, monitoring and reporting </w:t>
            </w:r>
            <w:r>
              <w:rPr>
                <w:color w:val="231F20"/>
                <w:sz w:val="13"/>
              </w:rPr>
              <w:t xml:space="preserve">on services, infrastructure, </w:t>
            </w:r>
            <w:r>
              <w:rPr>
                <w:color w:val="231F20"/>
                <w:w w:val="105"/>
                <w:sz w:val="13"/>
              </w:rPr>
              <w:t>material, a</w:t>
            </w:r>
            <w:r w:rsidR="00C23C3B">
              <w:rPr>
                <w:color w:val="231F20"/>
                <w:w w:val="105"/>
                <w:sz w:val="13"/>
              </w:rPr>
              <w:t>nd physical support that enable</w:t>
            </w:r>
            <w:r>
              <w:rPr>
                <w:color w:val="231F20"/>
                <w:w w:val="105"/>
                <w:sz w:val="13"/>
              </w:rPr>
              <w:t xml:space="preserve"> legal and physical protection outcomes, but are not managed directly or solely by protection actors.</w:t>
            </w:r>
          </w:p>
        </w:tc>
        <w:tc>
          <w:tcPr>
            <w:tcW w:w="2317" w:type="dxa"/>
            <w:shd w:val="clear" w:color="auto" w:fill="E5EBF7"/>
          </w:tcPr>
          <w:p w:rsidR="00085FFF" w:rsidRDefault="00F46674">
            <w:pPr>
              <w:pStyle w:val="TableParagraph"/>
              <w:spacing w:before="67"/>
              <w:ind w:right="262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Communicating with(in) </w:t>
            </w:r>
            <w:r w:rsidR="00AF5258">
              <w:rPr>
                <w:color w:val="231F20"/>
                <w:sz w:val="13"/>
              </w:rPr>
              <w:t>communities</w:t>
            </w:r>
            <w:r w:rsidR="002061E8">
              <w:rPr>
                <w:color w:val="231F20"/>
                <w:sz w:val="13"/>
              </w:rPr>
              <w:t xml:space="preserve"> refers to com</w:t>
            </w:r>
            <w:r w:rsidR="00C23C3B">
              <w:rPr>
                <w:color w:val="231F20"/>
                <w:sz w:val="13"/>
              </w:rPr>
              <w:t>munication</w:t>
            </w:r>
            <w:r>
              <w:rPr>
                <w:color w:val="231F20"/>
                <w:sz w:val="13"/>
              </w:rPr>
              <w:t xml:space="preserve"> between, among, and with communities and/or community members with the</w:t>
            </w:r>
          </w:p>
          <w:p w:rsidR="00D02788" w:rsidRDefault="00C0569E" w:rsidP="00931FD4">
            <w:pPr>
              <w:pStyle w:val="TableParagraph"/>
              <w:ind w:right="88"/>
              <w:rPr>
                <w:sz w:val="13"/>
              </w:rPr>
            </w:pPr>
            <w:proofErr w:type="gramStart"/>
            <w:r>
              <w:rPr>
                <w:color w:val="231F20"/>
                <w:sz w:val="13"/>
              </w:rPr>
              <w:t>aim</w:t>
            </w:r>
            <w:proofErr w:type="gramEnd"/>
            <w:r>
              <w:rPr>
                <w:color w:val="231F20"/>
                <w:sz w:val="13"/>
              </w:rPr>
              <w:t xml:space="preserve"> of support</w:t>
            </w:r>
            <w:r w:rsidR="00F46674">
              <w:rPr>
                <w:color w:val="231F20"/>
                <w:sz w:val="13"/>
              </w:rPr>
              <w:t>ing participation, decision-making, access to services, feedback/com-plaints, transparency, monitoring and evaluation, and leadership/com- munity capacities.</w:t>
            </w:r>
          </w:p>
        </w:tc>
      </w:tr>
      <w:tr w:rsidR="00085FFF" w:rsidTr="004C75D8">
        <w:trPr>
          <w:trHeight w:hRule="exact" w:val="4325"/>
        </w:trPr>
        <w:tc>
          <w:tcPr>
            <w:tcW w:w="921" w:type="dxa"/>
          </w:tcPr>
          <w:p w:rsidR="00085FFF" w:rsidRDefault="00F46674">
            <w:pPr>
              <w:pStyle w:val="TableParagraph"/>
              <w:spacing w:before="56" w:line="249" w:lineRule="auto"/>
              <w:ind w:left="74"/>
              <w:rPr>
                <w:b/>
                <w:sz w:val="14"/>
              </w:rPr>
            </w:pPr>
            <w:r>
              <w:rPr>
                <w:b/>
                <w:color w:val="157FC3"/>
                <w:sz w:val="14"/>
              </w:rPr>
              <w:t xml:space="preserve">SUB- </w:t>
            </w:r>
            <w:r>
              <w:rPr>
                <w:b/>
                <w:color w:val="157FC3"/>
                <w:w w:val="95"/>
                <w:sz w:val="14"/>
              </w:rPr>
              <w:t xml:space="preserve">CATEGORY </w:t>
            </w:r>
            <w:r>
              <w:rPr>
                <w:b/>
                <w:color w:val="157FC3"/>
                <w:w w:val="90"/>
                <w:sz w:val="14"/>
              </w:rPr>
              <w:t>EXAMPLES</w:t>
            </w:r>
          </w:p>
        </w:tc>
        <w:tc>
          <w:tcPr>
            <w:tcW w:w="1795" w:type="dxa"/>
          </w:tcPr>
          <w:p w:rsidR="00085FFF" w:rsidRDefault="00F46674">
            <w:pPr>
              <w:pStyle w:val="TableParagraph"/>
              <w:spacing w:before="67"/>
              <w:ind w:left="74" w:right="174"/>
              <w:rPr>
                <w:sz w:val="13"/>
              </w:rPr>
            </w:pPr>
            <w:r>
              <w:rPr>
                <w:color w:val="231F20"/>
                <w:sz w:val="13"/>
              </w:rPr>
              <w:t>There are no sub-categories for this, there is only one system in this category - ‘population data management’</w:t>
            </w:r>
          </w:p>
        </w:tc>
        <w:tc>
          <w:tcPr>
            <w:tcW w:w="2112" w:type="dxa"/>
          </w:tcPr>
          <w:p w:rsidR="00085FFF" w:rsidRDefault="00F46674">
            <w:pPr>
              <w:pStyle w:val="TableParagraph"/>
              <w:numPr>
                <w:ilvl w:val="0"/>
                <w:numId w:val="49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Rapid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protection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assessments</w:t>
            </w:r>
          </w:p>
          <w:p w:rsidR="00085FFF" w:rsidRDefault="00F46674">
            <w:pPr>
              <w:pStyle w:val="TableParagraph"/>
              <w:numPr>
                <w:ilvl w:val="0"/>
                <w:numId w:val="49"/>
              </w:numPr>
              <w:tabs>
                <w:tab w:val="left" w:pos="184"/>
              </w:tabs>
              <w:spacing w:before="4"/>
              <w:ind w:right="35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In-depth protection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assessments</w:t>
            </w:r>
          </w:p>
          <w:p w:rsidR="00085FFF" w:rsidRDefault="00F46674">
            <w:pPr>
              <w:pStyle w:val="TableParagraph"/>
              <w:numPr>
                <w:ilvl w:val="0"/>
                <w:numId w:val="49"/>
              </w:numPr>
              <w:tabs>
                <w:tab w:val="left" w:pos="184"/>
              </w:tabs>
              <w:ind w:right="213" w:firstLine="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Specialized protection assessm</w:t>
            </w:r>
            <w:r>
              <w:rPr>
                <w:color w:val="231F20"/>
                <w:sz w:val="13"/>
              </w:rPr>
              <w:t>ents</w:t>
            </w:r>
          </w:p>
          <w:p w:rsidR="00085FFF" w:rsidRDefault="00F46674">
            <w:pPr>
              <w:pStyle w:val="TableParagraph"/>
              <w:numPr>
                <w:ilvl w:val="0"/>
                <w:numId w:val="49"/>
              </w:numPr>
              <w:tabs>
                <w:tab w:val="left" w:pos="184"/>
              </w:tabs>
              <w:ind w:right="92" w:firstLine="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 xml:space="preserve">Coordinated needs assessments </w:t>
            </w:r>
            <w:r>
              <w:rPr>
                <w:color w:val="231F20"/>
                <w:sz w:val="13"/>
              </w:rPr>
              <w:t>(joint,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harmonized)</w:t>
            </w:r>
          </w:p>
          <w:p w:rsidR="00085FFF" w:rsidRDefault="00F46674">
            <w:pPr>
              <w:pStyle w:val="TableParagraph"/>
              <w:numPr>
                <w:ilvl w:val="0"/>
                <w:numId w:val="49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pacing w:val="-1"/>
                <w:w w:val="95"/>
                <w:sz w:val="13"/>
              </w:rPr>
              <w:t xml:space="preserve">Uncoordinated </w:t>
            </w:r>
            <w:r>
              <w:rPr>
                <w:color w:val="231F20"/>
                <w:w w:val="95"/>
                <w:sz w:val="13"/>
              </w:rPr>
              <w:t>assessments</w:t>
            </w:r>
          </w:p>
        </w:tc>
        <w:tc>
          <w:tcPr>
            <w:tcW w:w="1658" w:type="dxa"/>
          </w:tcPr>
          <w:p w:rsidR="00085FFF" w:rsidRDefault="00F46674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spacing w:before="67"/>
              <w:ind w:right="78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 xml:space="preserve">Legal, Material and </w:t>
            </w:r>
            <w:r>
              <w:rPr>
                <w:color w:val="231F20"/>
                <w:sz w:val="13"/>
              </w:rPr>
              <w:t>Physical Protection</w:t>
            </w:r>
            <w:r>
              <w:rPr>
                <w:color w:val="231F20"/>
                <w:spacing w:val="-2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Needs </w:t>
            </w:r>
            <w:r>
              <w:rPr>
                <w:color w:val="231F20"/>
                <w:w w:val="105"/>
                <w:sz w:val="13"/>
              </w:rPr>
              <w:t>Monitoring</w:t>
            </w:r>
          </w:p>
          <w:p w:rsidR="00085FFF" w:rsidRDefault="00F46674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Detention</w:t>
            </w:r>
            <w:r>
              <w:rPr>
                <w:color w:val="231F20"/>
                <w:spacing w:val="-1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Monitoring</w:t>
            </w:r>
          </w:p>
          <w:p w:rsidR="00085FFF" w:rsidRDefault="00F46674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spacing w:before="6"/>
              <w:ind w:right="44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Durable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Solutions Monitoring</w:t>
            </w:r>
          </w:p>
          <w:p w:rsidR="00085FFF" w:rsidRDefault="00F46674" w:rsidP="00F46674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ind w:right="40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Housing,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Land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 Property Rights Monitoring</w:t>
            </w:r>
          </w:p>
          <w:p w:rsidR="00085FFF" w:rsidRDefault="00F46674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Return</w:t>
            </w:r>
            <w:r>
              <w:rPr>
                <w:color w:val="231F20"/>
                <w:spacing w:val="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Monitoring</w:t>
            </w:r>
          </w:p>
          <w:p w:rsidR="00085FFF" w:rsidRDefault="00F46674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Border</w:t>
            </w:r>
            <w:r>
              <w:rPr>
                <w:color w:val="231F20"/>
                <w:spacing w:val="-2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Monitoring</w:t>
            </w:r>
          </w:p>
          <w:p w:rsidR="00085FFF" w:rsidRDefault="00F46674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spacing w:before="5"/>
              <w:ind w:right="53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Child Protection </w:t>
            </w:r>
            <w:r>
              <w:rPr>
                <w:color w:val="231F20"/>
                <w:w w:val="105"/>
                <w:sz w:val="13"/>
              </w:rPr>
              <w:t>Monitoring</w:t>
            </w:r>
          </w:p>
          <w:p w:rsidR="00085FFF" w:rsidRDefault="00F46674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ind w:right="13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Gender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Based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Violence</w:t>
            </w:r>
            <w:r>
              <w:rPr>
                <w:color w:val="231F20"/>
                <w:w w:val="9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Monitoring</w:t>
            </w:r>
          </w:p>
          <w:p w:rsidR="00085FFF" w:rsidRDefault="00F46674">
            <w:pPr>
              <w:pStyle w:val="TableParagraph"/>
              <w:numPr>
                <w:ilvl w:val="0"/>
                <w:numId w:val="48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Situation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Monitoring</w:t>
            </w:r>
          </w:p>
        </w:tc>
        <w:tc>
          <w:tcPr>
            <w:tcW w:w="1871" w:type="dxa"/>
          </w:tcPr>
          <w:p w:rsidR="00085FFF" w:rsidRDefault="00F46674">
            <w:pPr>
              <w:pStyle w:val="TableParagraph"/>
              <w:numPr>
                <w:ilvl w:val="0"/>
                <w:numId w:val="47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>Incident</w:t>
            </w:r>
            <w:r>
              <w:rPr>
                <w:color w:val="231F20"/>
                <w:spacing w:val="-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management</w:t>
            </w:r>
          </w:p>
          <w:p w:rsidR="00085FFF" w:rsidRDefault="00F46674">
            <w:pPr>
              <w:pStyle w:val="TableParagraph"/>
              <w:numPr>
                <w:ilvl w:val="0"/>
                <w:numId w:val="47"/>
              </w:numPr>
              <w:tabs>
                <w:tab w:val="left" w:pos="179"/>
              </w:tabs>
              <w:spacing w:before="4"/>
              <w:ind w:right="39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Assistance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service management</w:t>
            </w:r>
          </w:p>
          <w:p w:rsidR="00085FFF" w:rsidRDefault="00F46674">
            <w:pPr>
              <w:pStyle w:val="TableParagraph"/>
              <w:numPr>
                <w:ilvl w:val="0"/>
                <w:numId w:val="47"/>
              </w:numPr>
              <w:tabs>
                <w:tab w:val="left" w:pos="184"/>
              </w:tabs>
              <w:ind w:right="115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 xml:space="preserve">Registration and status </w:t>
            </w:r>
            <w:r>
              <w:rPr>
                <w:color w:val="231F20"/>
                <w:sz w:val="13"/>
              </w:rPr>
              <w:t>determination case</w:t>
            </w:r>
            <w:r>
              <w:rPr>
                <w:color w:val="231F20"/>
                <w:spacing w:val="-2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manage</w:t>
            </w:r>
            <w:r>
              <w:rPr>
                <w:color w:val="231F20"/>
                <w:w w:val="105"/>
                <w:sz w:val="13"/>
              </w:rPr>
              <w:t>ment</w:t>
            </w:r>
          </w:p>
          <w:p w:rsidR="00085FFF" w:rsidRDefault="00F46674">
            <w:pPr>
              <w:pStyle w:val="TableParagraph"/>
              <w:numPr>
                <w:ilvl w:val="0"/>
                <w:numId w:val="47"/>
              </w:numPr>
              <w:tabs>
                <w:tab w:val="left" w:pos="184"/>
              </w:tabs>
              <w:ind w:right="116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 xml:space="preserve">Provision of solutions </w:t>
            </w:r>
            <w:r>
              <w:rPr>
                <w:color w:val="231F20"/>
                <w:sz w:val="13"/>
              </w:rPr>
              <w:t>(return, integration, resettle</w:t>
            </w:r>
            <w:r>
              <w:rPr>
                <w:color w:val="231F20"/>
                <w:w w:val="105"/>
                <w:sz w:val="13"/>
              </w:rPr>
              <w:t>ment)</w:t>
            </w:r>
          </w:p>
          <w:p w:rsidR="00085FFF" w:rsidRDefault="00F46674">
            <w:pPr>
              <w:pStyle w:val="TableParagraph"/>
              <w:numPr>
                <w:ilvl w:val="0"/>
                <w:numId w:val="47"/>
              </w:numPr>
              <w:tabs>
                <w:tab w:val="left" w:pos="180"/>
              </w:tabs>
              <w:ind w:right="315" w:firstLine="0"/>
              <w:rPr>
                <w:sz w:val="13"/>
              </w:rPr>
            </w:pPr>
            <w:r>
              <w:rPr>
                <w:color w:val="231F20"/>
                <w:spacing w:val="-3"/>
                <w:sz w:val="13"/>
              </w:rPr>
              <w:t xml:space="preserve">Tracing </w:t>
            </w:r>
            <w:r>
              <w:rPr>
                <w:color w:val="231F20"/>
                <w:sz w:val="13"/>
              </w:rPr>
              <w:t xml:space="preserve">and family </w:t>
            </w:r>
            <w:r w:rsidR="001D75B9">
              <w:rPr>
                <w:color w:val="231F20"/>
                <w:sz w:val="13"/>
              </w:rPr>
              <w:t>re</w:t>
            </w:r>
            <w:r>
              <w:rPr>
                <w:color w:val="231F20"/>
                <w:sz w:val="13"/>
              </w:rPr>
              <w:t>unification</w:t>
            </w:r>
          </w:p>
          <w:p w:rsidR="00085FFF" w:rsidRDefault="00F46674">
            <w:pPr>
              <w:pStyle w:val="TableParagraph"/>
              <w:numPr>
                <w:ilvl w:val="0"/>
                <w:numId w:val="47"/>
              </w:numPr>
              <w:tabs>
                <w:tab w:val="left" w:pos="184"/>
              </w:tabs>
              <w:ind w:right="9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Support for vulnerable individuals (children,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women, persons with physical or mental disabilities, survivors of torture and gender based violence)</w:t>
            </w:r>
          </w:p>
          <w:p w:rsidR="00085FFF" w:rsidRDefault="00F46674">
            <w:pPr>
              <w:pStyle w:val="TableParagraph"/>
              <w:numPr>
                <w:ilvl w:val="0"/>
                <w:numId w:val="47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Fraud management</w:t>
            </w:r>
            <w:r>
              <w:rPr>
                <w:color w:val="231F20"/>
                <w:spacing w:val="18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systems</w:t>
            </w:r>
          </w:p>
          <w:p w:rsidR="00085FFF" w:rsidRDefault="00F46674">
            <w:pPr>
              <w:pStyle w:val="TableParagraph"/>
              <w:numPr>
                <w:ilvl w:val="0"/>
                <w:numId w:val="47"/>
              </w:numPr>
              <w:tabs>
                <w:tab w:val="left" w:pos="184"/>
              </w:tabs>
              <w:spacing w:before="5"/>
              <w:ind w:right="45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Human rights case </w:t>
            </w:r>
            <w:r>
              <w:rPr>
                <w:color w:val="231F20"/>
                <w:w w:val="95"/>
                <w:sz w:val="13"/>
              </w:rPr>
              <w:t xml:space="preserve">management (includes </w:t>
            </w:r>
            <w:r>
              <w:rPr>
                <w:color w:val="231F20"/>
                <w:sz w:val="13"/>
              </w:rPr>
              <w:t>urgent action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requests)</w:t>
            </w:r>
          </w:p>
          <w:p w:rsidR="00085FFF" w:rsidRDefault="00F46674">
            <w:pPr>
              <w:pStyle w:val="TableParagraph"/>
              <w:numPr>
                <w:ilvl w:val="0"/>
                <w:numId w:val="47"/>
              </w:numPr>
              <w:tabs>
                <w:tab w:val="left" w:pos="184"/>
              </w:tabs>
              <w:ind w:right="322" w:firstLine="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Legal case management (includes</w:t>
            </w:r>
            <w:r>
              <w:rPr>
                <w:color w:val="231F20"/>
                <w:spacing w:val="5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HLP)</w:t>
            </w:r>
          </w:p>
        </w:tc>
        <w:tc>
          <w:tcPr>
            <w:tcW w:w="1757" w:type="dxa"/>
          </w:tcPr>
          <w:p w:rsidR="00085FFF" w:rsidRDefault="00F46674">
            <w:pPr>
              <w:pStyle w:val="TableParagraph"/>
              <w:numPr>
                <w:ilvl w:val="0"/>
                <w:numId w:val="46"/>
              </w:numPr>
              <w:tabs>
                <w:tab w:val="left" w:pos="184"/>
              </w:tabs>
              <w:spacing w:before="67"/>
              <w:ind w:right="13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Programme / Response</w:t>
            </w:r>
            <w:r>
              <w:rPr>
                <w:color w:val="231F20"/>
                <w:spacing w:val="-2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/ Results</w:t>
            </w:r>
            <w:r>
              <w:rPr>
                <w:color w:val="231F20"/>
                <w:spacing w:val="-1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monitoring</w:t>
            </w:r>
          </w:p>
          <w:p w:rsidR="00085FFF" w:rsidRDefault="00F46674">
            <w:pPr>
              <w:pStyle w:val="TableParagraph"/>
              <w:numPr>
                <w:ilvl w:val="0"/>
                <w:numId w:val="46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Process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monitoring</w:t>
            </w:r>
          </w:p>
          <w:p w:rsidR="00085FFF" w:rsidRDefault="00F46674">
            <w:pPr>
              <w:pStyle w:val="TableParagraph"/>
              <w:numPr>
                <w:ilvl w:val="0"/>
                <w:numId w:val="46"/>
              </w:numPr>
              <w:tabs>
                <w:tab w:val="left" w:pos="184"/>
              </w:tabs>
              <w:spacing w:before="6"/>
              <w:ind w:right="245" w:firstLine="0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>Evaluation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(summative,</w:t>
            </w:r>
            <w:r>
              <w:rPr>
                <w:color w:val="231F20"/>
                <w:w w:val="9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formative)</w:t>
            </w:r>
          </w:p>
        </w:tc>
        <w:tc>
          <w:tcPr>
            <w:tcW w:w="2022" w:type="dxa"/>
          </w:tcPr>
          <w:p w:rsidR="00085FFF" w:rsidRDefault="00F46674">
            <w:pPr>
              <w:pStyle w:val="TableParagraph"/>
              <w:numPr>
                <w:ilvl w:val="0"/>
                <w:numId w:val="45"/>
              </w:numPr>
              <w:tabs>
                <w:tab w:val="left" w:pos="184"/>
              </w:tabs>
              <w:spacing w:before="67"/>
              <w:ind w:right="11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Conflict analysis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&amp; assessment</w:t>
            </w:r>
            <w:r w:rsidR="007327E9">
              <w:rPr>
                <w:color w:val="231F20"/>
                <w:sz w:val="13"/>
              </w:rPr>
              <w:t>s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 w:rsidR="007327E9">
              <w:rPr>
                <w:color w:val="231F20"/>
                <w:spacing w:val="-20"/>
                <w:sz w:val="13"/>
              </w:rPr>
              <w:t xml:space="preserve"> (e.g., </w:t>
            </w:r>
            <w:r>
              <w:rPr>
                <w:color w:val="231F20"/>
                <w:sz w:val="13"/>
              </w:rPr>
              <w:t>/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Sit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Reps</w:t>
            </w:r>
            <w:r w:rsidR="007327E9">
              <w:rPr>
                <w:color w:val="231F20"/>
                <w:sz w:val="13"/>
              </w:rPr>
              <w:t>)</w:t>
            </w:r>
          </w:p>
          <w:p w:rsidR="00085FFF" w:rsidRDefault="00F46674">
            <w:pPr>
              <w:pStyle w:val="TableParagraph"/>
              <w:numPr>
                <w:ilvl w:val="0"/>
                <w:numId w:val="45"/>
              </w:numPr>
              <w:tabs>
                <w:tab w:val="left" w:pos="184"/>
              </w:tabs>
              <w:ind w:right="7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Situational monitoring &amp; context</w:t>
            </w:r>
            <w:r w:rsidR="00C200E5">
              <w:rPr>
                <w:color w:val="231F20"/>
                <w:sz w:val="13"/>
              </w:rPr>
              <w:t>ual</w:t>
            </w:r>
            <w:r>
              <w:rPr>
                <w:color w:val="231F20"/>
                <w:sz w:val="13"/>
              </w:rPr>
              <w:t xml:space="preserve"> analysis (social, political</w:t>
            </w:r>
            <w:r w:rsidR="007327E9">
              <w:rPr>
                <w:color w:val="231F20"/>
                <w:sz w:val="13"/>
              </w:rPr>
              <w:t>,</w:t>
            </w:r>
            <w:r>
              <w:rPr>
                <w:color w:val="231F20"/>
                <w:sz w:val="13"/>
              </w:rPr>
              <w:t xml:space="preserve"> economic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analysis,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incl.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scenario building &amp; contingency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planning)</w:t>
            </w:r>
          </w:p>
          <w:p w:rsidR="00085FFF" w:rsidRDefault="00F46674">
            <w:pPr>
              <w:pStyle w:val="TableParagraph"/>
              <w:numPr>
                <w:ilvl w:val="0"/>
                <w:numId w:val="45"/>
              </w:numPr>
              <w:tabs>
                <w:tab w:val="left" w:pos="184"/>
              </w:tabs>
              <w:ind w:right="130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 xml:space="preserve">Security risk assessment &amp; security incident reporting </w:t>
            </w:r>
            <w:r>
              <w:rPr>
                <w:color w:val="231F20"/>
                <w:w w:val="135"/>
                <w:sz w:val="13"/>
              </w:rPr>
              <w:t xml:space="preserve">/ </w:t>
            </w:r>
            <w:r>
              <w:rPr>
                <w:color w:val="231F20"/>
                <w:w w:val="105"/>
                <w:sz w:val="13"/>
              </w:rPr>
              <w:t>updates</w:t>
            </w:r>
            <w:r w:rsidR="007327E9">
              <w:rPr>
                <w:color w:val="231F20"/>
                <w:w w:val="105"/>
                <w:sz w:val="13"/>
              </w:rPr>
              <w:t>,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incl.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hotspot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mapping</w:t>
            </w:r>
            <w:r w:rsidR="007327E9">
              <w:rPr>
                <w:color w:val="231F20"/>
                <w:w w:val="105"/>
                <w:sz w:val="13"/>
              </w:rPr>
              <w:t xml:space="preserve"> and</w:t>
            </w:r>
            <w:r>
              <w:rPr>
                <w:color w:val="231F20"/>
                <w:w w:val="105"/>
                <w:sz w:val="13"/>
              </w:rPr>
              <w:t xml:space="preserve"> mine and UXO survey</w:t>
            </w:r>
            <w:r w:rsidR="007327E9">
              <w:rPr>
                <w:color w:val="231F20"/>
                <w:w w:val="105"/>
                <w:sz w:val="13"/>
              </w:rPr>
              <w:t>s</w:t>
            </w:r>
            <w:r>
              <w:rPr>
                <w:color w:val="231F20"/>
                <w:w w:val="105"/>
                <w:sz w:val="13"/>
              </w:rPr>
              <w:t xml:space="preserve"> </w:t>
            </w:r>
            <w:r>
              <w:rPr>
                <w:color w:val="231F20"/>
                <w:w w:val="135"/>
                <w:sz w:val="13"/>
              </w:rPr>
              <w:t xml:space="preserve">/ </w:t>
            </w:r>
            <w:r>
              <w:rPr>
                <w:color w:val="231F20"/>
                <w:sz w:val="13"/>
              </w:rPr>
              <w:t>assessment</w:t>
            </w:r>
            <w:r w:rsidR="007327E9">
              <w:rPr>
                <w:color w:val="231F20"/>
                <w:sz w:val="13"/>
              </w:rPr>
              <w:t>s</w:t>
            </w:r>
            <w:r>
              <w:rPr>
                <w:color w:val="231F20"/>
                <w:spacing w:val="-15"/>
                <w:sz w:val="13"/>
              </w:rPr>
              <w:t xml:space="preserve"> </w:t>
            </w:r>
          </w:p>
          <w:p w:rsidR="00085FFF" w:rsidRDefault="00F46674">
            <w:pPr>
              <w:pStyle w:val="TableParagraph"/>
              <w:numPr>
                <w:ilvl w:val="0"/>
                <w:numId w:val="45"/>
              </w:numPr>
              <w:tabs>
                <w:tab w:val="left" w:pos="184"/>
              </w:tabs>
              <w:ind w:right="26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Small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arms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&amp;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light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weapons </w:t>
            </w:r>
            <w:r>
              <w:rPr>
                <w:color w:val="231F20"/>
                <w:w w:val="95"/>
                <w:sz w:val="13"/>
              </w:rPr>
              <w:t>(SALW)</w:t>
            </w:r>
            <w:r>
              <w:rPr>
                <w:color w:val="231F20"/>
                <w:spacing w:val="-19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assessment</w:t>
            </w:r>
          </w:p>
          <w:p w:rsidR="00085FFF" w:rsidRDefault="00F46674">
            <w:pPr>
              <w:pStyle w:val="TableParagraph"/>
              <w:numPr>
                <w:ilvl w:val="0"/>
                <w:numId w:val="45"/>
              </w:numPr>
              <w:tabs>
                <w:tab w:val="left" w:pos="179"/>
              </w:tabs>
              <w:ind w:right="18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Actor mapping (incl. parties to the conflict)</w:t>
            </w:r>
            <w:r w:rsidR="007327E9">
              <w:rPr>
                <w:color w:val="231F20"/>
                <w:sz w:val="13"/>
              </w:rPr>
              <w:t>,</w:t>
            </w:r>
            <w:r>
              <w:rPr>
                <w:color w:val="231F20"/>
                <w:sz w:val="13"/>
              </w:rPr>
              <w:t xml:space="preserve"> areas of control of armed elements, locations, movements, numbers,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 w:rsidR="00AF5258">
              <w:rPr>
                <w:color w:val="231F20"/>
                <w:sz w:val="13"/>
              </w:rPr>
              <w:t>con</w:t>
            </w:r>
            <w:r>
              <w:rPr>
                <w:color w:val="231F20"/>
                <w:sz w:val="13"/>
              </w:rPr>
              <w:t>figurations, clashes and other security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incident</w:t>
            </w:r>
            <w:r w:rsidR="00450263">
              <w:rPr>
                <w:color w:val="231F20"/>
                <w:sz w:val="13"/>
              </w:rPr>
              <w:t>s</w:t>
            </w:r>
          </w:p>
          <w:p w:rsidR="00085FFF" w:rsidRDefault="00F46674">
            <w:pPr>
              <w:pStyle w:val="TableParagraph"/>
              <w:numPr>
                <w:ilvl w:val="0"/>
                <w:numId w:val="45"/>
              </w:numPr>
              <w:tabs>
                <w:tab w:val="left" w:pos="184"/>
              </w:tabs>
              <w:ind w:right="20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</w:t>
            </w:r>
            <w:r w:rsidR="007327E9">
              <w:rPr>
                <w:color w:val="231F20"/>
                <w:sz w:val="13"/>
              </w:rPr>
              <w:t>taff s</w:t>
            </w:r>
            <w:r>
              <w:rPr>
                <w:color w:val="231F20"/>
                <w:sz w:val="13"/>
              </w:rPr>
              <w:t>afety (attacks on or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threats against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staff)</w:t>
            </w:r>
          </w:p>
          <w:p w:rsidR="00085FFF" w:rsidRDefault="00AF5258">
            <w:pPr>
              <w:pStyle w:val="TableParagraph"/>
              <w:numPr>
                <w:ilvl w:val="0"/>
                <w:numId w:val="45"/>
              </w:numPr>
              <w:tabs>
                <w:tab w:val="left" w:pos="179"/>
              </w:tabs>
              <w:ind w:right="73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Analysis</w:t>
            </w:r>
            <w:r w:rsidR="00F46674">
              <w:rPr>
                <w:color w:val="231F20"/>
                <w:w w:val="105"/>
                <w:sz w:val="13"/>
              </w:rPr>
              <w:t xml:space="preserve"> </w:t>
            </w:r>
            <w:r w:rsidR="00F46674">
              <w:rPr>
                <w:color w:val="231F20"/>
                <w:w w:val="135"/>
                <w:sz w:val="13"/>
              </w:rPr>
              <w:t xml:space="preserve">/ </w:t>
            </w:r>
            <w:r w:rsidR="00F46674">
              <w:rPr>
                <w:color w:val="231F20"/>
                <w:w w:val="105"/>
                <w:sz w:val="13"/>
              </w:rPr>
              <w:t>update on status of humanitarian or community</w:t>
            </w:r>
            <w:r w:rsidR="002061E8">
              <w:rPr>
                <w:color w:val="231F20"/>
                <w:w w:val="105"/>
                <w:sz w:val="13"/>
              </w:rPr>
              <w:t xml:space="preserve"> infrastructure and physical ac</w:t>
            </w:r>
            <w:r w:rsidR="00F46674">
              <w:rPr>
                <w:color w:val="231F20"/>
                <w:sz w:val="13"/>
              </w:rPr>
              <w:t>cess of humanitarian actors</w:t>
            </w:r>
            <w:r w:rsidR="00F46674">
              <w:rPr>
                <w:color w:val="231F20"/>
                <w:spacing w:val="-23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and/ or</w:t>
            </w:r>
            <w:r w:rsidR="00F46674">
              <w:rPr>
                <w:color w:val="231F20"/>
                <w:spacing w:val="-21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peacekeeping</w:t>
            </w:r>
            <w:r w:rsidR="00F46674">
              <w:rPr>
                <w:color w:val="231F20"/>
                <w:spacing w:val="-19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forces</w:t>
            </w:r>
          </w:p>
          <w:p w:rsidR="00085FFF" w:rsidRDefault="00F46674">
            <w:pPr>
              <w:pStyle w:val="TableParagraph"/>
              <w:numPr>
                <w:ilvl w:val="0"/>
                <w:numId w:val="45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Community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safety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 w:rsidR="00AF5258">
              <w:rPr>
                <w:color w:val="231F20"/>
                <w:sz w:val="13"/>
              </w:rPr>
              <w:t>assessment</w:t>
            </w:r>
          </w:p>
        </w:tc>
        <w:tc>
          <w:tcPr>
            <w:tcW w:w="1729" w:type="dxa"/>
          </w:tcPr>
          <w:p w:rsidR="00085FFF" w:rsidRDefault="00F46674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Health</w:t>
            </w:r>
          </w:p>
          <w:p w:rsidR="00085FFF" w:rsidRDefault="00F46674">
            <w:pPr>
              <w:pStyle w:val="TableParagraph"/>
              <w:numPr>
                <w:ilvl w:val="0"/>
                <w:numId w:val="44"/>
              </w:numPr>
              <w:tabs>
                <w:tab w:val="left" w:pos="215"/>
              </w:tabs>
              <w:ind w:left="214" w:hanging="139"/>
              <w:rPr>
                <w:sz w:val="13"/>
              </w:rPr>
            </w:pPr>
            <w:r>
              <w:rPr>
                <w:color w:val="231F20"/>
                <w:sz w:val="13"/>
              </w:rPr>
              <w:t>WASH</w:t>
            </w:r>
          </w:p>
          <w:p w:rsidR="00085FFF" w:rsidRDefault="00F46674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spacing w:before="6"/>
              <w:ind w:right="435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Core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Relief</w:t>
            </w:r>
            <w:r>
              <w:rPr>
                <w:color w:val="231F20"/>
                <w:spacing w:val="-2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Items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35"/>
                <w:sz w:val="13"/>
              </w:rPr>
              <w:t xml:space="preserve">/ </w:t>
            </w:r>
            <w:r>
              <w:rPr>
                <w:color w:val="231F20"/>
                <w:sz w:val="13"/>
              </w:rPr>
              <w:t>Material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Assistance</w:t>
            </w:r>
          </w:p>
          <w:p w:rsidR="00085FFF" w:rsidRDefault="00F46674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ind w:right="8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Food </w:t>
            </w:r>
            <w:r w:rsidR="00C23C3B">
              <w:rPr>
                <w:color w:val="231F20"/>
                <w:sz w:val="13"/>
              </w:rPr>
              <w:t>Security</w:t>
            </w:r>
          </w:p>
          <w:p w:rsidR="00085FFF" w:rsidRPr="00CB35F7" w:rsidRDefault="00F46674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spacing w:line="135" w:lineRule="exact"/>
              <w:ind w:left="215" w:hanging="140"/>
              <w:rPr>
                <w:sz w:val="13"/>
              </w:rPr>
            </w:pPr>
            <w:r>
              <w:rPr>
                <w:color w:val="231F20"/>
                <w:sz w:val="13"/>
              </w:rPr>
              <w:t>Shelter</w:t>
            </w:r>
          </w:p>
          <w:p w:rsidR="00CB35F7" w:rsidRPr="00CB35F7" w:rsidRDefault="00CB35F7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spacing w:line="135" w:lineRule="exact"/>
              <w:ind w:left="215" w:hanging="140"/>
              <w:rPr>
                <w:sz w:val="13"/>
              </w:rPr>
            </w:pPr>
            <w:r>
              <w:rPr>
                <w:color w:val="231F20"/>
                <w:sz w:val="13"/>
              </w:rPr>
              <w:t>Education</w:t>
            </w:r>
          </w:p>
          <w:p w:rsidR="00CB35F7" w:rsidRDefault="00CB35F7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spacing w:line="135" w:lineRule="exact"/>
              <w:ind w:left="215" w:hanging="140"/>
              <w:rPr>
                <w:sz w:val="13"/>
              </w:rPr>
            </w:pPr>
            <w:r>
              <w:rPr>
                <w:color w:val="231F20"/>
                <w:sz w:val="13"/>
              </w:rPr>
              <w:t>Livelihoods</w:t>
            </w:r>
          </w:p>
          <w:p w:rsidR="00085FFF" w:rsidRDefault="00F46674">
            <w:pPr>
              <w:pStyle w:val="TableParagraph"/>
              <w:numPr>
                <w:ilvl w:val="0"/>
                <w:numId w:val="44"/>
              </w:numPr>
              <w:tabs>
                <w:tab w:val="left" w:pos="216"/>
              </w:tabs>
              <w:spacing w:line="268" w:lineRule="auto"/>
              <w:ind w:right="14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Camp Coordination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and </w:t>
            </w:r>
            <w:r>
              <w:rPr>
                <w:color w:val="231F20"/>
                <w:w w:val="95"/>
                <w:sz w:val="13"/>
              </w:rPr>
              <w:t>Camp</w:t>
            </w:r>
            <w:r>
              <w:rPr>
                <w:color w:val="231F20"/>
                <w:spacing w:val="30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Management</w:t>
            </w:r>
          </w:p>
        </w:tc>
        <w:tc>
          <w:tcPr>
            <w:tcW w:w="2317" w:type="dxa"/>
          </w:tcPr>
          <w:p w:rsidR="00085FFF" w:rsidRDefault="00F46674">
            <w:pPr>
              <w:pStyle w:val="TableParagraph"/>
              <w:spacing w:before="67"/>
              <w:ind w:right="28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 xml:space="preserve">a. Humanitarian systems (owned and operated by </w:t>
            </w:r>
            <w:r w:rsidR="00970CD6">
              <w:rPr>
                <w:b/>
                <w:color w:val="231F20"/>
                <w:w w:val="95"/>
                <w:sz w:val="13"/>
              </w:rPr>
              <w:t>h</w:t>
            </w:r>
            <w:r>
              <w:rPr>
                <w:b/>
                <w:color w:val="231F20"/>
                <w:w w:val="95"/>
                <w:sz w:val="13"/>
              </w:rPr>
              <w:t>umanitarians)</w:t>
            </w:r>
          </w:p>
          <w:p w:rsidR="00085FFF" w:rsidRDefault="00AF5258" w:rsidP="00AF5258">
            <w:pPr>
              <w:pStyle w:val="TableParagraph"/>
              <w:numPr>
                <w:ilvl w:val="0"/>
                <w:numId w:val="43"/>
              </w:numPr>
              <w:tabs>
                <w:tab w:val="left" w:pos="179"/>
              </w:tabs>
              <w:ind w:right="31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Accountability humanitarian </w:t>
            </w:r>
            <w:r w:rsidR="00F46674">
              <w:rPr>
                <w:color w:val="231F20"/>
                <w:sz w:val="13"/>
              </w:rPr>
              <w:t>activities: complaints and feedback,</w:t>
            </w:r>
            <w:r w:rsidR="00F46674">
              <w:rPr>
                <w:color w:val="231F20"/>
                <w:spacing w:val="-21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services,</w:t>
            </w:r>
            <w:r w:rsidR="00F46674">
              <w:rPr>
                <w:color w:val="231F20"/>
                <w:spacing w:val="-21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activities</w:t>
            </w:r>
          </w:p>
          <w:p w:rsidR="00085FFF" w:rsidRDefault="00F46674" w:rsidP="00AF5258">
            <w:pPr>
              <w:pStyle w:val="TableParagraph"/>
              <w:numPr>
                <w:ilvl w:val="0"/>
                <w:numId w:val="43"/>
              </w:numPr>
              <w:tabs>
                <w:tab w:val="left" w:pos="184"/>
              </w:tabs>
              <w:ind w:right="23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Fraud reporting and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trackin</w:t>
            </w:r>
            <w:r w:rsidR="000E1F00">
              <w:rPr>
                <w:color w:val="231F20"/>
                <w:sz w:val="13"/>
              </w:rPr>
              <w:t>g systems (humanitarians</w:t>
            </w:r>
            <w:r w:rsidR="009D631D">
              <w:rPr>
                <w:color w:val="231F20"/>
                <w:sz w:val="13"/>
              </w:rPr>
              <w:t>’</w:t>
            </w:r>
            <w:r w:rsidR="000E1F00">
              <w:rPr>
                <w:color w:val="231F20"/>
                <w:sz w:val="13"/>
              </w:rPr>
              <w:t xml:space="preserve"> or com</w:t>
            </w:r>
            <w:r>
              <w:rPr>
                <w:color w:val="231F20"/>
                <w:sz w:val="13"/>
              </w:rPr>
              <w:t>munity</w:t>
            </w:r>
            <w:r>
              <w:rPr>
                <w:color w:val="231F20"/>
                <w:spacing w:val="-1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members)</w:t>
            </w:r>
          </w:p>
          <w:p w:rsidR="00085FFF" w:rsidRDefault="00F46674" w:rsidP="00AF5258">
            <w:pPr>
              <w:pStyle w:val="TableParagraph"/>
              <w:numPr>
                <w:ilvl w:val="0"/>
                <w:numId w:val="43"/>
              </w:numPr>
              <w:tabs>
                <w:tab w:val="left" w:pos="184"/>
              </w:tabs>
              <w:ind w:right="22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General information</w:t>
            </w:r>
            <w:r>
              <w:rPr>
                <w:color w:val="231F20"/>
                <w:spacing w:val="-2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systems (on humanitarian objectives or activities)</w:t>
            </w:r>
          </w:p>
          <w:p w:rsidR="00085FFF" w:rsidRDefault="00F46674" w:rsidP="00AF5258">
            <w:pPr>
              <w:pStyle w:val="TableParagraph"/>
              <w:numPr>
                <w:ilvl w:val="0"/>
                <w:numId w:val="43"/>
              </w:numPr>
              <w:tabs>
                <w:tab w:val="left" w:pos="184"/>
              </w:tabs>
              <w:ind w:right="12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Security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&amp;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safety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systems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 w:rsidR="00AF5258">
              <w:rPr>
                <w:color w:val="231F20"/>
                <w:sz w:val="13"/>
              </w:rPr>
              <w:t>(oper</w:t>
            </w:r>
            <w:r>
              <w:rPr>
                <w:color w:val="231F20"/>
                <w:sz w:val="13"/>
              </w:rPr>
              <w:t>ated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by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humanitarians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or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gov</w:t>
            </w:r>
            <w:r w:rsidR="009D631D">
              <w:rPr>
                <w:color w:val="231F20"/>
                <w:sz w:val="13"/>
              </w:rPr>
              <w:t>ernments</w:t>
            </w:r>
            <w:r>
              <w:rPr>
                <w:color w:val="231F20"/>
                <w:sz w:val="13"/>
              </w:rPr>
              <w:t>)</w:t>
            </w:r>
          </w:p>
          <w:p w:rsidR="00085FFF" w:rsidRDefault="00F46674">
            <w:pPr>
              <w:pStyle w:val="TableParagraph"/>
              <w:spacing w:before="112"/>
              <w:ind w:right="28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b. Community systems (owned and operated by the community)</w:t>
            </w:r>
          </w:p>
          <w:p w:rsidR="00085FFF" w:rsidRDefault="00F46674">
            <w:pPr>
              <w:pStyle w:val="TableParagraph"/>
              <w:numPr>
                <w:ilvl w:val="0"/>
                <w:numId w:val="42"/>
              </w:numPr>
              <w:tabs>
                <w:tab w:val="left" w:pos="184"/>
              </w:tabs>
              <w:spacing w:line="135" w:lineRule="exact"/>
              <w:ind w:firstLine="0"/>
              <w:jc w:val="both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 xml:space="preserve">Facebook, </w:t>
            </w:r>
            <w:r>
              <w:rPr>
                <w:color w:val="231F20"/>
                <w:sz w:val="13"/>
              </w:rPr>
              <w:t>Twitter</w:t>
            </w:r>
            <w:proofErr w:type="gramStart"/>
            <w:r w:rsidR="000E1F00">
              <w:rPr>
                <w:color w:val="231F20"/>
                <w:sz w:val="13"/>
              </w:rPr>
              <w:t>,</w:t>
            </w:r>
            <w:r>
              <w:rPr>
                <w:color w:val="231F20"/>
                <w:spacing w:val="-26"/>
                <w:sz w:val="13"/>
              </w:rPr>
              <w:t xml:space="preserve"> </w:t>
            </w:r>
            <w:r w:rsidR="00C23C3B">
              <w:rPr>
                <w:color w:val="231F20"/>
                <w:spacing w:val="-2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etc</w:t>
            </w:r>
            <w:proofErr w:type="gramEnd"/>
            <w:r>
              <w:rPr>
                <w:color w:val="231F20"/>
                <w:sz w:val="13"/>
              </w:rPr>
              <w:t>.</w:t>
            </w:r>
          </w:p>
          <w:p w:rsidR="00085FFF" w:rsidRDefault="00F46674" w:rsidP="00AF5258">
            <w:pPr>
              <w:pStyle w:val="TableParagraph"/>
              <w:numPr>
                <w:ilvl w:val="0"/>
                <w:numId w:val="42"/>
              </w:numPr>
              <w:tabs>
                <w:tab w:val="left" w:pos="184"/>
              </w:tabs>
              <w:spacing w:before="6"/>
              <w:ind w:right="22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Misc.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apps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developed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by</w:t>
            </w:r>
            <w:r>
              <w:rPr>
                <w:color w:val="231F20"/>
                <w:spacing w:val="-1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the </w:t>
            </w:r>
            <w:r w:rsidR="00AF5258">
              <w:rPr>
                <w:color w:val="231F20"/>
                <w:sz w:val="13"/>
              </w:rPr>
              <w:t>community, for community</w:t>
            </w:r>
            <w:r w:rsidR="009D631D">
              <w:rPr>
                <w:color w:val="231F20"/>
                <w:sz w:val="13"/>
              </w:rPr>
              <w:t xml:space="preserve"> or </w:t>
            </w:r>
            <w:r w:rsidR="00AF5258">
              <w:rPr>
                <w:color w:val="231F20"/>
                <w:sz w:val="13"/>
              </w:rPr>
              <w:t>indi</w:t>
            </w:r>
            <w:r>
              <w:rPr>
                <w:color w:val="231F20"/>
                <w:sz w:val="13"/>
              </w:rPr>
              <w:t>vidual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decision-making</w:t>
            </w:r>
          </w:p>
        </w:tc>
      </w:tr>
      <w:tr w:rsidR="00085FFF" w:rsidTr="004C75D8">
        <w:trPr>
          <w:trHeight w:hRule="exact" w:val="2882"/>
        </w:trPr>
        <w:tc>
          <w:tcPr>
            <w:tcW w:w="921" w:type="dxa"/>
          </w:tcPr>
          <w:p w:rsidR="00085FFF" w:rsidRDefault="00F46674">
            <w:pPr>
              <w:pStyle w:val="TableParagraph"/>
              <w:spacing w:before="56" w:line="240" w:lineRule="auto"/>
              <w:ind w:left="74"/>
              <w:rPr>
                <w:b/>
                <w:sz w:val="14"/>
              </w:rPr>
            </w:pPr>
            <w:r>
              <w:rPr>
                <w:b/>
                <w:color w:val="157FC3"/>
                <w:sz w:val="14"/>
              </w:rPr>
              <w:t>METHODS</w:t>
            </w:r>
          </w:p>
        </w:tc>
        <w:tc>
          <w:tcPr>
            <w:tcW w:w="1795" w:type="dxa"/>
          </w:tcPr>
          <w:p w:rsidR="00085FFF" w:rsidRDefault="00F46674">
            <w:pPr>
              <w:pStyle w:val="TableParagraph"/>
              <w:numPr>
                <w:ilvl w:val="0"/>
                <w:numId w:val="41"/>
              </w:numPr>
              <w:tabs>
                <w:tab w:val="left" w:pos="184"/>
              </w:tabs>
              <w:spacing w:before="67"/>
              <w:ind w:right="40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Estimation - remote (satellite, aerial, </w:t>
            </w:r>
            <w:r>
              <w:rPr>
                <w:color w:val="231F20"/>
                <w:spacing w:val="-2"/>
                <w:sz w:val="13"/>
              </w:rPr>
              <w:t xml:space="preserve">key </w:t>
            </w:r>
            <w:r>
              <w:rPr>
                <w:color w:val="231F20"/>
                <w:sz w:val="13"/>
              </w:rPr>
              <w:t>informant, social</w:t>
            </w:r>
            <w:r>
              <w:rPr>
                <w:color w:val="231F20"/>
                <w:spacing w:val="-2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media, communications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data,</w:t>
            </w:r>
          </w:p>
          <w:p w:rsidR="00085FFF" w:rsidRDefault="00C0569E">
            <w:pPr>
              <w:pStyle w:val="TableParagraph"/>
              <w:ind w:left="74" w:right="72"/>
              <w:rPr>
                <w:sz w:val="13"/>
              </w:rPr>
            </w:pPr>
            <w:r>
              <w:rPr>
                <w:color w:val="231F20"/>
                <w:sz w:val="13"/>
              </w:rPr>
              <w:t>stat</w:t>
            </w:r>
            <w:r w:rsidR="00E028B6">
              <w:rPr>
                <w:color w:val="231F20"/>
                <w:sz w:val="13"/>
              </w:rPr>
              <w:t>istical</w:t>
            </w:r>
            <w:r w:rsidR="00F46674">
              <w:rPr>
                <w:color w:val="231F20"/>
                <w:sz w:val="13"/>
              </w:rPr>
              <w:t xml:space="preserve"> projections, Delphi method)</w:t>
            </w:r>
          </w:p>
          <w:p w:rsidR="00085FFF" w:rsidRDefault="00F46674">
            <w:pPr>
              <w:pStyle w:val="TableParagraph"/>
              <w:numPr>
                <w:ilvl w:val="0"/>
                <w:numId w:val="41"/>
              </w:numPr>
              <w:tabs>
                <w:tab w:val="left" w:pos="184"/>
              </w:tabs>
              <w:ind w:right="222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Estimation - on site (flow-monitoring</w:t>
            </w:r>
            <w:r>
              <w:rPr>
                <w:color w:val="231F20"/>
                <w:spacing w:val="-1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&amp;</w:t>
            </w:r>
            <w:r>
              <w:rPr>
                <w:color w:val="231F20"/>
                <w:spacing w:val="-1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 xml:space="preserve">move- </w:t>
            </w:r>
            <w:proofErr w:type="spellStart"/>
            <w:r>
              <w:rPr>
                <w:color w:val="231F20"/>
                <w:sz w:val="13"/>
              </w:rPr>
              <w:t>ment</w:t>
            </w:r>
            <w:proofErr w:type="spellEnd"/>
            <w:r>
              <w:rPr>
                <w:color w:val="231F20"/>
                <w:sz w:val="13"/>
              </w:rPr>
              <w:t xml:space="preserve"> tracking,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headcount,</w:t>
            </w:r>
          </w:p>
          <w:p w:rsidR="00085FFF" w:rsidRDefault="00F46674">
            <w:pPr>
              <w:pStyle w:val="TableParagraph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>shelter count, key informant, community lists)</w:t>
            </w:r>
          </w:p>
          <w:p w:rsidR="00085FFF" w:rsidRDefault="00F46674">
            <w:pPr>
              <w:pStyle w:val="TableParagraph"/>
              <w:numPr>
                <w:ilvl w:val="0"/>
                <w:numId w:val="41"/>
              </w:numPr>
              <w:tabs>
                <w:tab w:val="left" w:pos="184"/>
              </w:tabs>
              <w:ind w:right="10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Registration (prima facie, household or individual) or </w:t>
            </w:r>
            <w:r w:rsidR="00E028B6">
              <w:rPr>
                <w:color w:val="231F20"/>
                <w:spacing w:val="-1"/>
                <w:sz w:val="13"/>
              </w:rPr>
              <w:t>c</w:t>
            </w:r>
            <w:r>
              <w:rPr>
                <w:color w:val="231F20"/>
                <w:spacing w:val="-1"/>
                <w:sz w:val="13"/>
              </w:rPr>
              <w:t>ensus/population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registers</w:t>
            </w:r>
          </w:p>
          <w:p w:rsidR="00085FFF" w:rsidRPr="00C0569E" w:rsidRDefault="00F46674" w:rsidP="00C0569E">
            <w:pPr>
              <w:pStyle w:val="TableParagraph"/>
              <w:numPr>
                <w:ilvl w:val="0"/>
                <w:numId w:val="41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Profiling</w:t>
            </w:r>
            <w:r w:rsidR="00C0569E">
              <w:rPr>
                <w:color w:val="231F20"/>
                <w:w w:val="105"/>
                <w:sz w:val="13"/>
              </w:rPr>
              <w:t xml:space="preserve"> or </w:t>
            </w:r>
            <w:r w:rsidRPr="00C0569E">
              <w:rPr>
                <w:color w:val="231F20"/>
                <w:sz w:val="13"/>
              </w:rPr>
              <w:t>Survey</w:t>
            </w:r>
          </w:p>
          <w:p w:rsidR="00085FFF" w:rsidRDefault="00F46674">
            <w:pPr>
              <w:pStyle w:val="TableParagraph"/>
              <w:numPr>
                <w:ilvl w:val="0"/>
                <w:numId w:val="41"/>
              </w:numPr>
              <w:tabs>
                <w:tab w:val="left" w:pos="180"/>
              </w:tabs>
              <w:spacing w:before="4"/>
              <w:ind w:right="22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Triangulation of</w:t>
            </w:r>
            <w:r>
              <w:rPr>
                <w:color w:val="231F20"/>
                <w:spacing w:val="-1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sectoral and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other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data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sources</w:t>
            </w:r>
          </w:p>
        </w:tc>
        <w:tc>
          <w:tcPr>
            <w:tcW w:w="2112" w:type="dxa"/>
          </w:tcPr>
          <w:p w:rsidR="00085FFF" w:rsidRDefault="00F46674">
            <w:pPr>
              <w:pStyle w:val="TableParagraph"/>
              <w:numPr>
                <w:ilvl w:val="0"/>
                <w:numId w:val="40"/>
              </w:numPr>
              <w:tabs>
                <w:tab w:val="left" w:pos="184"/>
              </w:tabs>
              <w:spacing w:before="67"/>
              <w:ind w:right="11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Primary data collection at individual, household,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community and institution</w:t>
            </w:r>
            <w:r>
              <w:rPr>
                <w:color w:val="231F20"/>
                <w:spacing w:val="2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level</w:t>
            </w:r>
          </w:p>
          <w:p w:rsidR="00085FFF" w:rsidRDefault="00F46674">
            <w:pPr>
              <w:pStyle w:val="TableParagraph"/>
              <w:numPr>
                <w:ilvl w:val="0"/>
                <w:numId w:val="40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Observation</w:t>
            </w:r>
          </w:p>
          <w:p w:rsidR="00085FFF" w:rsidRDefault="00F46674">
            <w:pPr>
              <w:pStyle w:val="TableParagraph"/>
              <w:numPr>
                <w:ilvl w:val="0"/>
                <w:numId w:val="40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pacing w:val="-3"/>
                <w:w w:val="105"/>
                <w:sz w:val="13"/>
              </w:rPr>
              <w:t>Key</w:t>
            </w:r>
            <w:r>
              <w:rPr>
                <w:color w:val="231F20"/>
                <w:spacing w:val="-2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informant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interviews</w:t>
            </w:r>
          </w:p>
          <w:p w:rsidR="00085FFF" w:rsidRDefault="00F46674">
            <w:pPr>
              <w:pStyle w:val="TableParagraph"/>
              <w:numPr>
                <w:ilvl w:val="0"/>
                <w:numId w:val="40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Focus group</w:t>
            </w:r>
            <w:r>
              <w:rPr>
                <w:color w:val="231F20"/>
                <w:spacing w:val="13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discussions</w:t>
            </w:r>
          </w:p>
          <w:p w:rsidR="00085FFF" w:rsidRDefault="00F46674">
            <w:pPr>
              <w:pStyle w:val="TableParagraph"/>
              <w:numPr>
                <w:ilvl w:val="0"/>
                <w:numId w:val="40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Profiling</w:t>
            </w:r>
          </w:p>
          <w:p w:rsidR="00085FFF" w:rsidRDefault="00F46674">
            <w:pPr>
              <w:pStyle w:val="TableParagraph"/>
              <w:numPr>
                <w:ilvl w:val="0"/>
                <w:numId w:val="40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Survey</w:t>
            </w:r>
          </w:p>
          <w:p w:rsidR="00085FFF" w:rsidRDefault="00F46674">
            <w:pPr>
              <w:pStyle w:val="TableParagraph"/>
              <w:numPr>
                <w:ilvl w:val="0"/>
                <w:numId w:val="40"/>
              </w:numPr>
              <w:tabs>
                <w:tab w:val="left" w:pos="184"/>
              </w:tabs>
              <w:spacing w:before="6"/>
              <w:ind w:right="495" w:firstLine="0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>Participatory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assessment methods</w:t>
            </w:r>
          </w:p>
        </w:tc>
        <w:tc>
          <w:tcPr>
            <w:tcW w:w="1658" w:type="dxa"/>
          </w:tcPr>
          <w:p w:rsidR="00085FFF" w:rsidRDefault="00F46674">
            <w:pPr>
              <w:pStyle w:val="TableParagraph"/>
              <w:numPr>
                <w:ilvl w:val="0"/>
                <w:numId w:val="39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Observation</w:t>
            </w:r>
          </w:p>
          <w:p w:rsidR="00085FFF" w:rsidRDefault="00F46674">
            <w:pPr>
              <w:pStyle w:val="TableParagraph"/>
              <w:numPr>
                <w:ilvl w:val="0"/>
                <w:numId w:val="39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pacing w:val="-3"/>
                <w:w w:val="105"/>
                <w:sz w:val="13"/>
              </w:rPr>
              <w:t>Key</w:t>
            </w:r>
            <w:r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informant</w:t>
            </w:r>
            <w:r>
              <w:rPr>
                <w:color w:val="231F20"/>
                <w:spacing w:val="-1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interview</w:t>
            </w:r>
          </w:p>
          <w:p w:rsidR="00085FFF" w:rsidRDefault="00F46674">
            <w:pPr>
              <w:pStyle w:val="TableParagraph"/>
              <w:numPr>
                <w:ilvl w:val="0"/>
                <w:numId w:val="39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Focus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group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discussion</w:t>
            </w:r>
          </w:p>
          <w:p w:rsidR="00085FFF" w:rsidRDefault="00F46674">
            <w:pPr>
              <w:pStyle w:val="TableParagraph"/>
              <w:numPr>
                <w:ilvl w:val="0"/>
                <w:numId w:val="39"/>
              </w:numPr>
              <w:tabs>
                <w:tab w:val="left" w:pos="184"/>
              </w:tabs>
              <w:spacing w:before="4"/>
              <w:ind w:right="189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Individual</w:t>
            </w:r>
            <w:r>
              <w:rPr>
                <w:color w:val="231F20"/>
                <w:spacing w:val="-2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/</w:t>
            </w:r>
            <w:r>
              <w:rPr>
                <w:color w:val="231F20"/>
                <w:spacing w:val="-2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household</w:t>
            </w:r>
            <w:r>
              <w:rPr>
                <w:color w:val="231F20"/>
                <w:w w:val="99"/>
                <w:sz w:val="13"/>
              </w:rPr>
              <w:t xml:space="preserve"> </w:t>
            </w:r>
            <w:r>
              <w:rPr>
                <w:color w:val="231F20"/>
                <w:w w:val="110"/>
                <w:sz w:val="13"/>
              </w:rPr>
              <w:t>interview</w:t>
            </w:r>
          </w:p>
          <w:p w:rsidR="00085FFF" w:rsidRDefault="00F46674">
            <w:pPr>
              <w:pStyle w:val="TableParagraph"/>
              <w:numPr>
                <w:ilvl w:val="0"/>
                <w:numId w:val="39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Profiling</w:t>
            </w:r>
          </w:p>
          <w:p w:rsidR="00085FFF" w:rsidRDefault="00F46674">
            <w:pPr>
              <w:pStyle w:val="TableParagraph"/>
              <w:numPr>
                <w:ilvl w:val="0"/>
                <w:numId w:val="39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Survey</w:t>
            </w:r>
          </w:p>
          <w:p w:rsidR="00085FFF" w:rsidRDefault="00F46674">
            <w:pPr>
              <w:pStyle w:val="TableParagraph"/>
              <w:numPr>
                <w:ilvl w:val="0"/>
                <w:numId w:val="39"/>
              </w:numPr>
              <w:tabs>
                <w:tab w:val="left" w:pos="184"/>
              </w:tabs>
              <w:spacing w:line="14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Referrals</w:t>
            </w:r>
          </w:p>
        </w:tc>
        <w:tc>
          <w:tcPr>
            <w:tcW w:w="1871" w:type="dxa"/>
          </w:tcPr>
          <w:p w:rsidR="00085FFF" w:rsidRDefault="00F46674">
            <w:pPr>
              <w:pStyle w:val="TableParagraph"/>
              <w:numPr>
                <w:ilvl w:val="0"/>
                <w:numId w:val="38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Observation</w:t>
            </w:r>
          </w:p>
          <w:p w:rsidR="00085FFF" w:rsidRDefault="00F46674">
            <w:pPr>
              <w:pStyle w:val="TableParagraph"/>
              <w:numPr>
                <w:ilvl w:val="0"/>
                <w:numId w:val="38"/>
              </w:numPr>
              <w:tabs>
                <w:tab w:val="left" w:pos="184"/>
              </w:tabs>
              <w:spacing w:before="4"/>
              <w:ind w:right="401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Individual</w:t>
            </w:r>
            <w:r>
              <w:rPr>
                <w:color w:val="231F20"/>
                <w:spacing w:val="-2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/</w:t>
            </w:r>
            <w:r>
              <w:rPr>
                <w:color w:val="231F20"/>
                <w:spacing w:val="-23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household</w:t>
            </w:r>
            <w:r>
              <w:rPr>
                <w:color w:val="231F20"/>
                <w:w w:val="99"/>
                <w:sz w:val="13"/>
              </w:rPr>
              <w:t xml:space="preserve"> </w:t>
            </w:r>
            <w:r>
              <w:rPr>
                <w:color w:val="231F20"/>
                <w:w w:val="110"/>
                <w:sz w:val="13"/>
              </w:rPr>
              <w:t>interview</w:t>
            </w:r>
          </w:p>
          <w:p w:rsidR="00085FFF" w:rsidRDefault="00F46674">
            <w:pPr>
              <w:pStyle w:val="TableParagraph"/>
              <w:numPr>
                <w:ilvl w:val="0"/>
                <w:numId w:val="38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Incident</w:t>
            </w:r>
            <w:r>
              <w:rPr>
                <w:color w:val="231F20"/>
                <w:spacing w:val="-1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/</w:t>
            </w:r>
            <w:r>
              <w:rPr>
                <w:color w:val="231F20"/>
                <w:spacing w:val="-1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case</w:t>
            </w:r>
            <w:r>
              <w:rPr>
                <w:color w:val="231F20"/>
                <w:spacing w:val="-1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report</w:t>
            </w:r>
          </w:p>
          <w:p w:rsidR="00085FFF" w:rsidRDefault="00F46674">
            <w:pPr>
              <w:pStyle w:val="TableParagraph"/>
              <w:numPr>
                <w:ilvl w:val="0"/>
                <w:numId w:val="38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Focus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group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discussion</w:t>
            </w:r>
          </w:p>
          <w:p w:rsidR="00085FFF" w:rsidRDefault="00F46674">
            <w:pPr>
              <w:pStyle w:val="TableParagraph"/>
              <w:numPr>
                <w:ilvl w:val="0"/>
                <w:numId w:val="38"/>
              </w:numPr>
              <w:tabs>
                <w:tab w:val="left" w:pos="184"/>
              </w:tabs>
              <w:spacing w:line="14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Referral</w:t>
            </w:r>
          </w:p>
        </w:tc>
        <w:tc>
          <w:tcPr>
            <w:tcW w:w="1757" w:type="dxa"/>
          </w:tcPr>
          <w:p w:rsidR="00085FFF" w:rsidRDefault="00F46674">
            <w:pPr>
              <w:pStyle w:val="TableParagraph"/>
              <w:numPr>
                <w:ilvl w:val="0"/>
                <w:numId w:val="37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Observation</w:t>
            </w:r>
          </w:p>
          <w:p w:rsidR="00085FFF" w:rsidRDefault="00F46674">
            <w:pPr>
              <w:pStyle w:val="TableParagraph"/>
              <w:numPr>
                <w:ilvl w:val="0"/>
                <w:numId w:val="37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Survey</w:t>
            </w:r>
          </w:p>
          <w:p w:rsidR="00085FFF" w:rsidRDefault="00F46674">
            <w:pPr>
              <w:pStyle w:val="TableParagraph"/>
              <w:numPr>
                <w:ilvl w:val="0"/>
                <w:numId w:val="37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pacing w:val="-3"/>
                <w:w w:val="105"/>
                <w:sz w:val="13"/>
              </w:rPr>
              <w:t>Key</w:t>
            </w:r>
            <w:r>
              <w:rPr>
                <w:color w:val="231F20"/>
                <w:spacing w:val="-2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informants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interview</w:t>
            </w:r>
          </w:p>
          <w:p w:rsidR="00085FFF" w:rsidRDefault="00F46674">
            <w:pPr>
              <w:pStyle w:val="TableParagraph"/>
              <w:numPr>
                <w:ilvl w:val="0"/>
                <w:numId w:val="37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Focus groups</w:t>
            </w:r>
            <w:r>
              <w:rPr>
                <w:color w:val="231F20"/>
                <w:spacing w:val="8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discussions</w:t>
            </w:r>
          </w:p>
          <w:p w:rsidR="00085FFF" w:rsidRDefault="00F46674">
            <w:pPr>
              <w:pStyle w:val="TableParagraph"/>
              <w:numPr>
                <w:ilvl w:val="0"/>
                <w:numId w:val="37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Pre</w:t>
            </w:r>
            <w:r w:rsidR="001D75B9">
              <w:rPr>
                <w:color w:val="231F20"/>
                <w:sz w:val="13"/>
              </w:rPr>
              <w:t>-</w:t>
            </w:r>
            <w:r>
              <w:rPr>
                <w:color w:val="231F20"/>
                <w:sz w:val="13"/>
              </w:rPr>
              <w:t xml:space="preserve"> and post</w:t>
            </w:r>
            <w:r w:rsidR="001D75B9">
              <w:rPr>
                <w:color w:val="231F20"/>
                <w:sz w:val="13"/>
              </w:rPr>
              <w:t>-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action</w:t>
            </w:r>
          </w:p>
          <w:p w:rsidR="00085FFF" w:rsidRDefault="00AF5258">
            <w:pPr>
              <w:pStyle w:val="TableParagraph"/>
              <w:spacing w:before="4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/ ac</w:t>
            </w:r>
            <w:r w:rsidR="00F46674">
              <w:rPr>
                <w:color w:val="231F20"/>
                <w:w w:val="105"/>
                <w:sz w:val="13"/>
              </w:rPr>
              <w:t xml:space="preserve">tivity/assistance </w:t>
            </w:r>
            <w:r w:rsidR="00F46674">
              <w:rPr>
                <w:color w:val="231F20"/>
                <w:w w:val="115"/>
                <w:sz w:val="13"/>
              </w:rPr>
              <w:t>monitoring</w:t>
            </w:r>
          </w:p>
          <w:p w:rsidR="00085FFF" w:rsidRDefault="00F46674">
            <w:pPr>
              <w:pStyle w:val="TableParagraph"/>
              <w:numPr>
                <w:ilvl w:val="0"/>
                <w:numId w:val="37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pacing w:val="-1"/>
                <w:w w:val="105"/>
                <w:sz w:val="13"/>
              </w:rPr>
              <w:t>Iterative</w:t>
            </w:r>
            <w:r>
              <w:rPr>
                <w:color w:val="231F20"/>
                <w:spacing w:val="-21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review</w:t>
            </w:r>
          </w:p>
          <w:p w:rsidR="00085FFF" w:rsidRDefault="00F46674">
            <w:pPr>
              <w:pStyle w:val="TableParagraph"/>
              <w:numPr>
                <w:ilvl w:val="0"/>
                <w:numId w:val="37"/>
              </w:numPr>
              <w:tabs>
                <w:tab w:val="left" w:pos="184"/>
              </w:tabs>
              <w:spacing w:before="5"/>
              <w:ind w:right="16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Logic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models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frame- works</w:t>
            </w:r>
          </w:p>
        </w:tc>
        <w:tc>
          <w:tcPr>
            <w:tcW w:w="2022" w:type="dxa"/>
          </w:tcPr>
          <w:p w:rsidR="00085FFF" w:rsidRDefault="00F46674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spacing w:before="57" w:line="145" w:lineRule="exact"/>
              <w:ind w:hanging="102"/>
              <w:rPr>
                <w:sz w:val="13"/>
              </w:rPr>
            </w:pPr>
            <w:r>
              <w:rPr>
                <w:color w:val="231F20"/>
                <w:spacing w:val="-4"/>
                <w:w w:val="105"/>
                <w:sz w:val="13"/>
              </w:rPr>
              <w:t>Observation</w:t>
            </w:r>
          </w:p>
          <w:p w:rsidR="00085FFF" w:rsidRDefault="00F46674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ind w:hanging="102"/>
              <w:rPr>
                <w:sz w:val="13"/>
              </w:rPr>
            </w:pPr>
            <w:r>
              <w:rPr>
                <w:color w:val="231F20"/>
                <w:spacing w:val="-5"/>
                <w:w w:val="105"/>
                <w:sz w:val="13"/>
              </w:rPr>
              <w:t xml:space="preserve">Key </w:t>
            </w:r>
            <w:r>
              <w:rPr>
                <w:color w:val="231F20"/>
                <w:spacing w:val="-4"/>
                <w:w w:val="105"/>
                <w:sz w:val="13"/>
              </w:rPr>
              <w:t>informant</w:t>
            </w:r>
            <w:r>
              <w:rPr>
                <w:color w:val="231F20"/>
                <w:spacing w:val="-30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3"/>
              </w:rPr>
              <w:t>Interview</w:t>
            </w:r>
          </w:p>
          <w:p w:rsidR="00085FFF" w:rsidRDefault="00F46674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ind w:hanging="102"/>
              <w:rPr>
                <w:sz w:val="13"/>
              </w:rPr>
            </w:pPr>
            <w:r>
              <w:rPr>
                <w:color w:val="231F20"/>
                <w:spacing w:val="-4"/>
                <w:sz w:val="13"/>
              </w:rPr>
              <w:t>Focus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group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discussion</w:t>
            </w:r>
          </w:p>
          <w:p w:rsidR="00085FFF" w:rsidRDefault="00F46674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ind w:hanging="102"/>
              <w:rPr>
                <w:sz w:val="13"/>
              </w:rPr>
            </w:pPr>
            <w:r>
              <w:rPr>
                <w:color w:val="231F20"/>
                <w:spacing w:val="-3"/>
                <w:w w:val="105"/>
                <w:sz w:val="13"/>
              </w:rPr>
              <w:t>Individual</w:t>
            </w:r>
            <w:r>
              <w:rPr>
                <w:color w:val="231F20"/>
                <w:spacing w:val="-26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3"/>
              </w:rPr>
              <w:t>/household</w:t>
            </w:r>
            <w:r>
              <w:rPr>
                <w:color w:val="231F20"/>
                <w:spacing w:val="-26"/>
                <w:w w:val="105"/>
                <w:sz w:val="13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13"/>
              </w:rPr>
              <w:t>interview</w:t>
            </w:r>
          </w:p>
          <w:p w:rsidR="00085FFF" w:rsidRDefault="00F46674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ind w:hanging="102"/>
              <w:rPr>
                <w:sz w:val="13"/>
              </w:rPr>
            </w:pPr>
            <w:r>
              <w:rPr>
                <w:color w:val="231F20"/>
                <w:spacing w:val="-3"/>
                <w:w w:val="95"/>
                <w:sz w:val="13"/>
              </w:rPr>
              <w:t>Social</w:t>
            </w:r>
            <w:r>
              <w:rPr>
                <w:color w:val="231F20"/>
                <w:spacing w:val="3"/>
                <w:w w:val="95"/>
                <w:sz w:val="13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3"/>
              </w:rPr>
              <w:t>media</w:t>
            </w:r>
            <w:r w:rsidR="00450263">
              <w:rPr>
                <w:color w:val="231F20"/>
                <w:spacing w:val="-3"/>
                <w:w w:val="95"/>
                <w:sz w:val="13"/>
              </w:rPr>
              <w:t xml:space="preserve"> monitoring</w:t>
            </w:r>
          </w:p>
          <w:p w:rsidR="00085FFF" w:rsidRDefault="00F46674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ind w:hanging="102"/>
              <w:rPr>
                <w:sz w:val="13"/>
              </w:rPr>
            </w:pPr>
            <w:r>
              <w:rPr>
                <w:color w:val="231F20"/>
                <w:spacing w:val="-4"/>
                <w:sz w:val="13"/>
              </w:rPr>
              <w:t>News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media</w:t>
            </w:r>
            <w:r w:rsidR="00450263">
              <w:rPr>
                <w:color w:val="231F20"/>
                <w:spacing w:val="-3"/>
                <w:sz w:val="13"/>
              </w:rPr>
              <w:t xml:space="preserve"> monitoring</w:t>
            </w:r>
          </w:p>
          <w:p w:rsidR="00085FFF" w:rsidRDefault="00F46674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ind w:hanging="102"/>
              <w:rPr>
                <w:sz w:val="13"/>
              </w:rPr>
            </w:pPr>
            <w:r>
              <w:rPr>
                <w:color w:val="231F20"/>
                <w:spacing w:val="-3"/>
                <w:sz w:val="13"/>
              </w:rPr>
              <w:t>Open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>closed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pacing w:val="-4"/>
                <w:sz w:val="13"/>
              </w:rPr>
              <w:t>sources</w:t>
            </w:r>
          </w:p>
          <w:p w:rsidR="00085FFF" w:rsidRDefault="00F46674">
            <w:pPr>
              <w:pStyle w:val="TableParagraph"/>
              <w:numPr>
                <w:ilvl w:val="0"/>
                <w:numId w:val="36"/>
              </w:numPr>
              <w:tabs>
                <w:tab w:val="left" w:pos="178"/>
              </w:tabs>
              <w:spacing w:line="145" w:lineRule="exact"/>
              <w:ind w:hanging="102"/>
              <w:rPr>
                <w:sz w:val="13"/>
              </w:rPr>
            </w:pPr>
            <w:r>
              <w:rPr>
                <w:color w:val="231F20"/>
                <w:spacing w:val="-4"/>
                <w:w w:val="95"/>
                <w:sz w:val="13"/>
              </w:rPr>
              <w:t>Remote</w:t>
            </w:r>
            <w:r>
              <w:rPr>
                <w:color w:val="231F20"/>
                <w:spacing w:val="13"/>
                <w:w w:val="95"/>
                <w:sz w:val="13"/>
              </w:rPr>
              <w:t xml:space="preserve"> </w:t>
            </w:r>
            <w:r>
              <w:rPr>
                <w:color w:val="231F20"/>
                <w:spacing w:val="-3"/>
                <w:w w:val="95"/>
                <w:sz w:val="13"/>
              </w:rPr>
              <w:t>sensing</w:t>
            </w:r>
          </w:p>
        </w:tc>
        <w:tc>
          <w:tcPr>
            <w:tcW w:w="1729" w:type="dxa"/>
          </w:tcPr>
          <w:p w:rsidR="00085FFF" w:rsidRDefault="00F46674">
            <w:pPr>
              <w:pStyle w:val="TableParagraph"/>
              <w:numPr>
                <w:ilvl w:val="0"/>
                <w:numId w:val="35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>Referral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system</w:t>
            </w:r>
          </w:p>
          <w:p w:rsidR="00085FFF" w:rsidRDefault="00F46674">
            <w:pPr>
              <w:pStyle w:val="TableParagraph"/>
              <w:numPr>
                <w:ilvl w:val="0"/>
                <w:numId w:val="35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>Profiling</w:t>
            </w:r>
            <w:r w:rsidR="000E1F00">
              <w:rPr>
                <w:color w:val="231F20"/>
                <w:spacing w:val="-1"/>
                <w:sz w:val="13"/>
              </w:rPr>
              <w:t xml:space="preserve"> </w:t>
            </w:r>
            <w:r w:rsidR="00450263">
              <w:rPr>
                <w:color w:val="231F20"/>
                <w:spacing w:val="-1"/>
                <w:sz w:val="13"/>
              </w:rPr>
              <w:t>or</w:t>
            </w:r>
            <w:r>
              <w:rPr>
                <w:color w:val="231F20"/>
                <w:spacing w:val="1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Survey</w:t>
            </w:r>
          </w:p>
          <w:p w:rsidR="00085FFF" w:rsidRDefault="00F46674">
            <w:pPr>
              <w:pStyle w:val="TableParagraph"/>
              <w:numPr>
                <w:ilvl w:val="0"/>
                <w:numId w:val="35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Observation</w:t>
            </w:r>
          </w:p>
          <w:p w:rsidR="00085FFF" w:rsidRDefault="00F46674">
            <w:pPr>
              <w:pStyle w:val="TableParagraph"/>
              <w:numPr>
                <w:ilvl w:val="0"/>
                <w:numId w:val="35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pacing w:val="-3"/>
                <w:w w:val="105"/>
                <w:sz w:val="13"/>
              </w:rPr>
              <w:t>Key</w:t>
            </w:r>
            <w:r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informant</w:t>
            </w:r>
            <w:r>
              <w:rPr>
                <w:color w:val="231F20"/>
                <w:spacing w:val="-1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interview</w:t>
            </w:r>
          </w:p>
          <w:p w:rsidR="00085FFF" w:rsidRDefault="00F46674">
            <w:pPr>
              <w:pStyle w:val="TableParagraph"/>
              <w:numPr>
                <w:ilvl w:val="0"/>
                <w:numId w:val="35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Focus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group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discussion</w:t>
            </w:r>
          </w:p>
          <w:p w:rsidR="00085FFF" w:rsidRDefault="00F46674">
            <w:pPr>
              <w:pStyle w:val="TableParagraph"/>
              <w:numPr>
                <w:ilvl w:val="0"/>
                <w:numId w:val="35"/>
              </w:numPr>
              <w:tabs>
                <w:tab w:val="left" w:pos="184"/>
              </w:tabs>
              <w:spacing w:before="4"/>
              <w:ind w:right="328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Individual</w:t>
            </w:r>
            <w:r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/</w:t>
            </w:r>
            <w:r w:rsidR="002061E8"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hous</w:t>
            </w:r>
            <w:r w:rsidR="00AF5258">
              <w:rPr>
                <w:color w:val="231F20"/>
                <w:w w:val="105"/>
                <w:sz w:val="13"/>
              </w:rPr>
              <w:t>e</w:t>
            </w:r>
            <w:r>
              <w:rPr>
                <w:color w:val="231F20"/>
                <w:w w:val="105"/>
                <w:sz w:val="13"/>
              </w:rPr>
              <w:t xml:space="preserve">hold </w:t>
            </w:r>
            <w:r>
              <w:rPr>
                <w:color w:val="231F20"/>
                <w:w w:val="110"/>
                <w:sz w:val="13"/>
              </w:rPr>
              <w:t>interview</w:t>
            </w:r>
          </w:p>
        </w:tc>
        <w:tc>
          <w:tcPr>
            <w:tcW w:w="2317" w:type="dxa"/>
          </w:tcPr>
          <w:p w:rsidR="00085FFF" w:rsidRPr="004C75D8" w:rsidRDefault="00F46674">
            <w:pPr>
              <w:pStyle w:val="TableParagraph"/>
              <w:numPr>
                <w:ilvl w:val="0"/>
                <w:numId w:val="34"/>
              </w:numPr>
              <w:tabs>
                <w:tab w:val="left" w:pos="204"/>
              </w:tabs>
              <w:spacing w:before="57" w:line="145" w:lineRule="exact"/>
              <w:ind w:hanging="128"/>
              <w:rPr>
                <w:b/>
                <w:sz w:val="13"/>
              </w:rPr>
            </w:pPr>
            <w:r w:rsidRPr="004C75D8">
              <w:rPr>
                <w:b/>
                <w:color w:val="231F20"/>
                <w:w w:val="95"/>
                <w:sz w:val="13"/>
              </w:rPr>
              <w:t>Humanitarian</w:t>
            </w:r>
            <w:r w:rsidRPr="004C75D8">
              <w:rPr>
                <w:b/>
                <w:color w:val="231F20"/>
                <w:spacing w:val="-16"/>
                <w:w w:val="95"/>
                <w:sz w:val="13"/>
              </w:rPr>
              <w:t xml:space="preserve"> </w:t>
            </w:r>
            <w:r w:rsidRPr="004C75D8">
              <w:rPr>
                <w:b/>
                <w:color w:val="231F20"/>
                <w:w w:val="95"/>
                <w:sz w:val="13"/>
              </w:rPr>
              <w:t>methods</w:t>
            </w:r>
          </w:p>
          <w:p w:rsidR="00085FFF" w:rsidRPr="004C75D8" w:rsidRDefault="00F46674">
            <w:pPr>
              <w:pStyle w:val="TableParagraph"/>
              <w:rPr>
                <w:sz w:val="13"/>
              </w:rPr>
            </w:pPr>
            <w:r w:rsidRPr="004C75D8">
              <w:rPr>
                <w:color w:val="231F20"/>
                <w:w w:val="105"/>
                <w:sz w:val="13"/>
              </w:rPr>
              <w:t>•Observation</w:t>
            </w:r>
          </w:p>
          <w:p w:rsidR="00085FFF" w:rsidRPr="004C75D8" w:rsidRDefault="00F46674">
            <w:pPr>
              <w:pStyle w:val="TableParagraph"/>
              <w:rPr>
                <w:sz w:val="13"/>
              </w:rPr>
            </w:pPr>
            <w:r w:rsidRPr="004C75D8">
              <w:rPr>
                <w:color w:val="231F20"/>
                <w:w w:val="105"/>
                <w:sz w:val="13"/>
              </w:rPr>
              <w:t>•Profiling</w:t>
            </w:r>
            <w:r w:rsidR="00450263" w:rsidRPr="004C75D8">
              <w:rPr>
                <w:color w:val="231F20"/>
                <w:w w:val="105"/>
                <w:sz w:val="13"/>
              </w:rPr>
              <w:t xml:space="preserve"> or S</w:t>
            </w:r>
            <w:r w:rsidRPr="004C75D8">
              <w:rPr>
                <w:color w:val="231F20"/>
                <w:w w:val="105"/>
                <w:sz w:val="13"/>
              </w:rPr>
              <w:t>urvey</w:t>
            </w:r>
          </w:p>
          <w:p w:rsidR="00450263" w:rsidRPr="004C75D8" w:rsidRDefault="00F46674">
            <w:pPr>
              <w:pStyle w:val="TableParagraph"/>
              <w:rPr>
                <w:color w:val="231F20"/>
                <w:sz w:val="13"/>
              </w:rPr>
            </w:pPr>
            <w:r w:rsidRPr="004C75D8">
              <w:rPr>
                <w:color w:val="231F20"/>
                <w:sz w:val="13"/>
              </w:rPr>
              <w:t xml:space="preserve">•Reports </w:t>
            </w:r>
          </w:p>
          <w:p w:rsidR="00085FFF" w:rsidRPr="004C75D8" w:rsidRDefault="00450263">
            <w:pPr>
              <w:pStyle w:val="TableParagraph"/>
              <w:rPr>
                <w:sz w:val="13"/>
              </w:rPr>
            </w:pPr>
            <w:r w:rsidRPr="004C75D8">
              <w:rPr>
                <w:color w:val="231F20"/>
                <w:sz w:val="13"/>
              </w:rPr>
              <w:t>•R</w:t>
            </w:r>
            <w:r w:rsidR="00F46674" w:rsidRPr="004C75D8">
              <w:rPr>
                <w:color w:val="231F20"/>
                <w:sz w:val="13"/>
              </w:rPr>
              <w:t>eferrals</w:t>
            </w:r>
          </w:p>
          <w:p w:rsidR="00085FFF" w:rsidRPr="004C75D8" w:rsidRDefault="00F46674">
            <w:pPr>
              <w:pStyle w:val="TableParagraph"/>
              <w:rPr>
                <w:sz w:val="13"/>
              </w:rPr>
            </w:pPr>
            <w:r w:rsidRPr="004C75D8">
              <w:rPr>
                <w:color w:val="231F20"/>
                <w:sz w:val="13"/>
              </w:rPr>
              <w:t>•Focus group discussions</w:t>
            </w:r>
          </w:p>
          <w:p w:rsidR="00085FFF" w:rsidRPr="004C75D8" w:rsidRDefault="00F46674">
            <w:pPr>
              <w:pStyle w:val="TableParagraph"/>
              <w:spacing w:before="4"/>
              <w:ind w:right="394"/>
              <w:rPr>
                <w:sz w:val="13"/>
              </w:rPr>
            </w:pPr>
            <w:r w:rsidRPr="004C75D8">
              <w:rPr>
                <w:color w:val="231F20"/>
                <w:w w:val="105"/>
                <w:sz w:val="13"/>
              </w:rPr>
              <w:t xml:space="preserve">•Interview: Key informant, </w:t>
            </w:r>
            <w:r w:rsidR="00AF5258" w:rsidRPr="004C75D8">
              <w:rPr>
                <w:color w:val="231F20"/>
                <w:sz w:val="13"/>
              </w:rPr>
              <w:t>indi</w:t>
            </w:r>
            <w:r w:rsidRPr="004C75D8">
              <w:rPr>
                <w:color w:val="231F20"/>
                <w:sz w:val="13"/>
              </w:rPr>
              <w:t>vidual or household</w:t>
            </w:r>
          </w:p>
          <w:p w:rsidR="00085FFF" w:rsidRPr="004C75D8" w:rsidRDefault="00F46674">
            <w:pPr>
              <w:pStyle w:val="TableParagraph"/>
              <w:ind w:right="262"/>
              <w:rPr>
                <w:sz w:val="13"/>
              </w:rPr>
            </w:pPr>
            <w:r w:rsidRPr="004C75D8">
              <w:rPr>
                <w:color w:val="231F20"/>
                <w:sz w:val="13"/>
              </w:rPr>
              <w:t xml:space="preserve">•Monitoring: internet, media, or </w:t>
            </w:r>
            <w:r w:rsidR="00AF5258" w:rsidRPr="004C75D8">
              <w:rPr>
                <w:color w:val="231F20"/>
                <w:sz w:val="13"/>
              </w:rPr>
              <w:t>social platforms used by the af</w:t>
            </w:r>
            <w:r w:rsidRPr="004C75D8">
              <w:rPr>
                <w:color w:val="231F20"/>
                <w:sz w:val="13"/>
              </w:rPr>
              <w:t>fected population or communities</w:t>
            </w:r>
          </w:p>
          <w:p w:rsidR="00085FFF" w:rsidRPr="004C75D8" w:rsidRDefault="00F46674">
            <w:pPr>
              <w:pStyle w:val="TableParagraph"/>
              <w:numPr>
                <w:ilvl w:val="0"/>
                <w:numId w:val="34"/>
              </w:numPr>
              <w:tabs>
                <w:tab w:val="left" w:pos="212"/>
              </w:tabs>
              <w:spacing w:line="135" w:lineRule="exact"/>
              <w:ind w:left="211" w:hanging="136"/>
              <w:rPr>
                <w:b/>
                <w:sz w:val="13"/>
              </w:rPr>
            </w:pPr>
            <w:r w:rsidRPr="004C75D8">
              <w:rPr>
                <w:b/>
                <w:color w:val="231F20"/>
                <w:w w:val="90"/>
                <w:sz w:val="13"/>
              </w:rPr>
              <w:t>Community</w:t>
            </w:r>
            <w:r w:rsidRPr="004C75D8">
              <w:rPr>
                <w:b/>
                <w:color w:val="231F20"/>
                <w:spacing w:val="2"/>
                <w:w w:val="90"/>
                <w:sz w:val="13"/>
              </w:rPr>
              <w:t xml:space="preserve"> </w:t>
            </w:r>
            <w:r w:rsidRPr="004C75D8">
              <w:rPr>
                <w:b/>
                <w:color w:val="231F20"/>
                <w:w w:val="90"/>
                <w:sz w:val="13"/>
              </w:rPr>
              <w:t>methods</w:t>
            </w:r>
          </w:p>
          <w:p w:rsidR="00085FFF" w:rsidRPr="004C75D8" w:rsidRDefault="00F46674">
            <w:pPr>
              <w:pStyle w:val="TableParagraph"/>
              <w:numPr>
                <w:ilvl w:val="0"/>
                <w:numId w:val="33"/>
              </w:numPr>
              <w:tabs>
                <w:tab w:val="left" w:pos="184"/>
              </w:tabs>
              <w:spacing w:before="4"/>
              <w:ind w:right="302" w:firstLine="0"/>
              <w:rPr>
                <w:sz w:val="13"/>
              </w:rPr>
            </w:pPr>
            <w:r w:rsidRPr="004C75D8">
              <w:rPr>
                <w:color w:val="231F20"/>
                <w:sz w:val="13"/>
              </w:rPr>
              <w:t>Observation or face to</w:t>
            </w:r>
            <w:r w:rsidRPr="004C75D8">
              <w:rPr>
                <w:color w:val="231F20"/>
                <w:spacing w:val="-13"/>
                <w:sz w:val="13"/>
              </w:rPr>
              <w:t xml:space="preserve"> </w:t>
            </w:r>
            <w:r w:rsidRPr="004C75D8">
              <w:rPr>
                <w:color w:val="231F20"/>
                <w:sz w:val="13"/>
              </w:rPr>
              <w:t>face communication</w:t>
            </w:r>
          </w:p>
          <w:p w:rsidR="00085FFF" w:rsidRPr="004C75D8" w:rsidRDefault="00F46674">
            <w:pPr>
              <w:pStyle w:val="TableParagraph"/>
              <w:numPr>
                <w:ilvl w:val="0"/>
                <w:numId w:val="33"/>
              </w:numPr>
              <w:tabs>
                <w:tab w:val="left" w:pos="184"/>
              </w:tabs>
              <w:ind w:right="230" w:firstLine="0"/>
              <w:rPr>
                <w:sz w:val="13"/>
              </w:rPr>
            </w:pPr>
            <w:r w:rsidRPr="004C75D8">
              <w:rPr>
                <w:color w:val="231F20"/>
                <w:sz w:val="13"/>
              </w:rPr>
              <w:t xml:space="preserve">Monitoring: internet, media, or </w:t>
            </w:r>
            <w:r w:rsidR="00C23C3B" w:rsidRPr="004C75D8">
              <w:rPr>
                <w:color w:val="231F20"/>
                <w:sz w:val="13"/>
              </w:rPr>
              <w:t xml:space="preserve">social platforms used by humanitarians or </w:t>
            </w:r>
            <w:r w:rsidR="00AF5258" w:rsidRPr="004C75D8">
              <w:rPr>
                <w:color w:val="231F20"/>
                <w:sz w:val="13"/>
              </w:rPr>
              <w:t>af</w:t>
            </w:r>
            <w:r w:rsidRPr="004C75D8">
              <w:rPr>
                <w:color w:val="231F20"/>
                <w:sz w:val="13"/>
              </w:rPr>
              <w:t>fected population or communities</w:t>
            </w:r>
          </w:p>
        </w:tc>
      </w:tr>
      <w:tr w:rsidR="00085FFF" w:rsidRPr="004C75D8" w:rsidTr="004C75D8">
        <w:trPr>
          <w:trHeight w:hRule="exact" w:val="2252"/>
        </w:trPr>
        <w:tc>
          <w:tcPr>
            <w:tcW w:w="921" w:type="dxa"/>
          </w:tcPr>
          <w:p w:rsidR="00085FFF" w:rsidRDefault="00F46674">
            <w:pPr>
              <w:pStyle w:val="TableParagraph"/>
              <w:spacing w:before="56" w:line="249" w:lineRule="auto"/>
              <w:ind w:left="74"/>
              <w:rPr>
                <w:b/>
                <w:sz w:val="14"/>
              </w:rPr>
            </w:pPr>
            <w:r>
              <w:rPr>
                <w:b/>
                <w:color w:val="157FC3"/>
                <w:sz w:val="14"/>
              </w:rPr>
              <w:t xml:space="preserve">SPECIFIC </w:t>
            </w:r>
            <w:r>
              <w:rPr>
                <w:b/>
                <w:color w:val="157FC3"/>
                <w:w w:val="90"/>
                <w:sz w:val="14"/>
              </w:rPr>
              <w:t>EXAMPLES</w:t>
            </w:r>
          </w:p>
        </w:tc>
        <w:tc>
          <w:tcPr>
            <w:tcW w:w="1795" w:type="dxa"/>
          </w:tcPr>
          <w:p w:rsidR="00085FFF" w:rsidRDefault="00F46674">
            <w:pPr>
              <w:pStyle w:val="TableParagraph"/>
              <w:numPr>
                <w:ilvl w:val="0"/>
                <w:numId w:val="32"/>
              </w:numPr>
              <w:tabs>
                <w:tab w:val="left" w:pos="184"/>
              </w:tabs>
              <w:spacing w:before="67"/>
              <w:ind w:right="315" w:firstLine="0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>Displacement</w:t>
            </w:r>
            <w:r>
              <w:rPr>
                <w:color w:val="231F20"/>
                <w:spacing w:val="-2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Tracking Matrix (IOM)</w:t>
            </w:r>
          </w:p>
          <w:p w:rsidR="00085FFF" w:rsidRDefault="00F46674">
            <w:pPr>
              <w:pStyle w:val="TableParagraph"/>
              <w:numPr>
                <w:ilvl w:val="0"/>
                <w:numId w:val="32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SCOPE</w:t>
            </w:r>
            <w:r>
              <w:rPr>
                <w:color w:val="231F20"/>
                <w:spacing w:val="-21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(WFP)</w:t>
            </w:r>
          </w:p>
          <w:p w:rsidR="00C23C3B" w:rsidRPr="00C23C3B" w:rsidRDefault="00F46674">
            <w:pPr>
              <w:pStyle w:val="TableParagraph"/>
              <w:numPr>
                <w:ilvl w:val="0"/>
                <w:numId w:val="32"/>
              </w:numPr>
              <w:tabs>
                <w:tab w:val="left" w:pos="184"/>
              </w:tabs>
              <w:spacing w:before="6"/>
              <w:ind w:right="22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Operational </w:t>
            </w:r>
            <w:r w:rsidR="006606A8">
              <w:rPr>
                <w:color w:val="231F20"/>
                <w:sz w:val="13"/>
              </w:rPr>
              <w:t>and population data</w:t>
            </w:r>
            <w:r>
              <w:rPr>
                <w:color w:val="231F20"/>
                <w:sz w:val="13"/>
              </w:rPr>
              <w:t xml:space="preserve"> portals (UNHCR)</w:t>
            </w:r>
          </w:p>
          <w:p w:rsidR="00085FFF" w:rsidRDefault="00C23C3B">
            <w:pPr>
              <w:pStyle w:val="TableParagraph"/>
              <w:numPr>
                <w:ilvl w:val="0"/>
                <w:numId w:val="32"/>
              </w:numPr>
              <w:tabs>
                <w:tab w:val="left" w:pos="184"/>
              </w:tabs>
              <w:spacing w:before="6"/>
              <w:ind w:right="225" w:firstLine="0"/>
              <w:rPr>
                <w:sz w:val="13"/>
              </w:rPr>
            </w:pPr>
            <w:proofErr w:type="spellStart"/>
            <w:r>
              <w:rPr>
                <w:color w:val="231F20"/>
                <w:sz w:val="13"/>
              </w:rPr>
              <w:t>ProGres</w:t>
            </w:r>
            <w:proofErr w:type="spellEnd"/>
            <w:r>
              <w:rPr>
                <w:color w:val="231F20"/>
                <w:sz w:val="13"/>
              </w:rPr>
              <w:t xml:space="preserve"> (UNHCR)</w:t>
            </w:r>
          </w:p>
        </w:tc>
        <w:tc>
          <w:tcPr>
            <w:tcW w:w="2112" w:type="dxa"/>
          </w:tcPr>
          <w:p w:rsidR="00085FFF" w:rsidRDefault="00F46674">
            <w:pPr>
              <w:pStyle w:val="TableParagraph"/>
              <w:numPr>
                <w:ilvl w:val="0"/>
                <w:numId w:val="31"/>
              </w:numPr>
              <w:tabs>
                <w:tab w:val="left" w:pos="175"/>
              </w:tabs>
              <w:spacing w:before="59" w:line="242" w:lineRule="auto"/>
              <w:ind w:right="533" w:firstLine="0"/>
              <w:rPr>
                <w:sz w:val="12"/>
              </w:rPr>
            </w:pPr>
            <w:r>
              <w:rPr>
                <w:color w:val="231F20"/>
                <w:sz w:val="12"/>
              </w:rPr>
              <w:t>Child Protection Rapid</w:t>
            </w:r>
            <w:r>
              <w:rPr>
                <w:color w:val="231F20"/>
                <w:spacing w:val="-2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Assessment</w:t>
            </w:r>
          </w:p>
          <w:p w:rsidR="00085FFF" w:rsidRDefault="00F46674">
            <w:pPr>
              <w:pStyle w:val="TableParagraph"/>
              <w:numPr>
                <w:ilvl w:val="0"/>
                <w:numId w:val="31"/>
              </w:numPr>
              <w:tabs>
                <w:tab w:val="left" w:pos="175"/>
              </w:tabs>
              <w:spacing w:line="242" w:lineRule="auto"/>
              <w:ind w:right="289" w:firstLine="0"/>
              <w:rPr>
                <w:sz w:val="12"/>
              </w:rPr>
            </w:pPr>
            <w:r>
              <w:rPr>
                <w:color w:val="231F20"/>
                <w:sz w:val="12"/>
              </w:rPr>
              <w:t>Protection</w:t>
            </w:r>
            <w:r>
              <w:rPr>
                <w:color w:val="231F20"/>
                <w:spacing w:val="-1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Cluster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spacing w:val="-4"/>
                <w:sz w:val="12"/>
              </w:rPr>
              <w:t>RPAT</w:t>
            </w:r>
            <w:r>
              <w:rPr>
                <w:color w:val="231F20"/>
                <w:spacing w:val="-16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(Rapid Protection</w:t>
            </w:r>
            <w:r>
              <w:rPr>
                <w:color w:val="231F20"/>
                <w:spacing w:val="-18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Assessment</w:t>
            </w:r>
            <w:r>
              <w:rPr>
                <w:color w:val="231F20"/>
                <w:spacing w:val="-18"/>
                <w:sz w:val="12"/>
              </w:rPr>
              <w:t xml:space="preserve"> </w:t>
            </w:r>
            <w:r>
              <w:rPr>
                <w:color w:val="231F20"/>
                <w:spacing w:val="-3"/>
                <w:sz w:val="12"/>
              </w:rPr>
              <w:t>Tool)</w:t>
            </w:r>
          </w:p>
          <w:p w:rsidR="00085FFF" w:rsidRDefault="00F46674">
            <w:pPr>
              <w:pStyle w:val="TableParagraph"/>
              <w:numPr>
                <w:ilvl w:val="0"/>
                <w:numId w:val="31"/>
              </w:numPr>
              <w:tabs>
                <w:tab w:val="left" w:pos="175"/>
              </w:tabs>
              <w:spacing w:line="240" w:lineRule="auto"/>
              <w:ind w:left="174" w:hanging="99"/>
              <w:rPr>
                <w:sz w:val="12"/>
              </w:rPr>
            </w:pPr>
            <w:r>
              <w:rPr>
                <w:color w:val="231F20"/>
                <w:sz w:val="12"/>
              </w:rPr>
              <w:t>MIRA</w:t>
            </w:r>
            <w:r>
              <w:rPr>
                <w:color w:val="231F20"/>
                <w:spacing w:val="-2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(OCHA)</w:t>
            </w:r>
          </w:p>
          <w:p w:rsidR="00085FFF" w:rsidRDefault="00F46674">
            <w:pPr>
              <w:pStyle w:val="TableParagraph"/>
              <w:numPr>
                <w:ilvl w:val="0"/>
                <w:numId w:val="31"/>
              </w:numPr>
              <w:tabs>
                <w:tab w:val="left" w:pos="175"/>
              </w:tabs>
              <w:spacing w:before="2" w:line="240" w:lineRule="auto"/>
              <w:ind w:left="174" w:hanging="99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NARE</w:t>
            </w:r>
            <w:r>
              <w:rPr>
                <w:color w:val="231F20"/>
                <w:spacing w:val="3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(UNHCR)</w:t>
            </w:r>
          </w:p>
        </w:tc>
        <w:tc>
          <w:tcPr>
            <w:tcW w:w="1658" w:type="dxa"/>
          </w:tcPr>
          <w:p w:rsidR="00085FFF" w:rsidRDefault="00F46674">
            <w:pPr>
              <w:pStyle w:val="TableParagraph"/>
              <w:numPr>
                <w:ilvl w:val="0"/>
                <w:numId w:val="30"/>
              </w:numPr>
              <w:tabs>
                <w:tab w:val="left" w:pos="184"/>
              </w:tabs>
              <w:spacing w:before="67"/>
              <w:ind w:right="11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GBVIMS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(UNICEF/IRC/ UNHCR)</w:t>
            </w:r>
          </w:p>
          <w:p w:rsidR="00085FFF" w:rsidRPr="00DE4819" w:rsidRDefault="00F46674">
            <w:pPr>
              <w:pStyle w:val="TableParagraph"/>
              <w:numPr>
                <w:ilvl w:val="0"/>
                <w:numId w:val="30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CPIMS</w:t>
            </w:r>
            <w:r>
              <w:rPr>
                <w:color w:val="231F20"/>
                <w:spacing w:val="-5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(UNICEF)</w:t>
            </w:r>
          </w:p>
          <w:p w:rsidR="001D75B9" w:rsidRDefault="001D75B9">
            <w:pPr>
              <w:pStyle w:val="TableParagraph"/>
              <w:numPr>
                <w:ilvl w:val="0"/>
                <w:numId w:val="30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proofErr w:type="spellStart"/>
            <w:r>
              <w:rPr>
                <w:color w:val="231F20"/>
                <w:w w:val="95"/>
                <w:sz w:val="13"/>
              </w:rPr>
              <w:t>Primero</w:t>
            </w:r>
            <w:proofErr w:type="spellEnd"/>
            <w:r>
              <w:rPr>
                <w:color w:val="231F20"/>
                <w:w w:val="95"/>
                <w:sz w:val="13"/>
              </w:rPr>
              <w:t xml:space="preserve"> (UNICEF)</w:t>
            </w:r>
          </w:p>
          <w:p w:rsidR="00085FFF" w:rsidRDefault="00F46674">
            <w:pPr>
              <w:pStyle w:val="TableParagraph"/>
              <w:numPr>
                <w:ilvl w:val="0"/>
                <w:numId w:val="30"/>
              </w:numPr>
              <w:tabs>
                <w:tab w:val="left" w:pos="184"/>
              </w:tabs>
              <w:spacing w:before="6"/>
              <w:ind w:right="26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Human Rights Case </w:t>
            </w:r>
            <w:r>
              <w:rPr>
                <w:color w:val="231F20"/>
                <w:w w:val="95"/>
                <w:sz w:val="13"/>
              </w:rPr>
              <w:t>Database</w:t>
            </w:r>
            <w:r w:rsidR="001D75B9">
              <w:rPr>
                <w:color w:val="231F20"/>
                <w:w w:val="95"/>
                <w:sz w:val="13"/>
              </w:rPr>
              <w:t xml:space="preserve">, </w:t>
            </w:r>
            <w:proofErr w:type="gramStart"/>
            <w:r w:rsidR="001D75B9">
              <w:rPr>
                <w:color w:val="231F20"/>
                <w:w w:val="95"/>
                <w:sz w:val="13"/>
              </w:rPr>
              <w:t>HRDB</w:t>
            </w:r>
            <w:r>
              <w:rPr>
                <w:color w:val="231F20"/>
                <w:w w:val="95"/>
                <w:sz w:val="13"/>
              </w:rPr>
              <w:t>(</w:t>
            </w:r>
            <w:proofErr w:type="gramEnd"/>
            <w:r>
              <w:rPr>
                <w:color w:val="231F20"/>
                <w:w w:val="95"/>
                <w:sz w:val="13"/>
              </w:rPr>
              <w:t>confidential</w:t>
            </w:r>
            <w:r w:rsidR="001D75B9">
              <w:rPr>
                <w:color w:val="231F20"/>
                <w:sz w:val="13"/>
              </w:rPr>
              <w:t xml:space="preserve"> - </w:t>
            </w:r>
            <w:r>
              <w:rPr>
                <w:color w:val="231F20"/>
                <w:sz w:val="13"/>
              </w:rPr>
              <w:t>OHCHR)</w:t>
            </w:r>
          </w:p>
          <w:p w:rsidR="00085FFF" w:rsidRDefault="00F46674">
            <w:pPr>
              <w:pStyle w:val="TableParagraph"/>
              <w:numPr>
                <w:ilvl w:val="0"/>
                <w:numId w:val="30"/>
              </w:numPr>
              <w:tabs>
                <w:tab w:val="left" w:pos="184"/>
              </w:tabs>
              <w:ind w:right="32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Human rights monitoring</w:t>
            </w:r>
            <w:r>
              <w:rPr>
                <w:color w:val="231F20"/>
                <w:spacing w:val="-1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systems</w:t>
            </w:r>
          </w:p>
        </w:tc>
        <w:tc>
          <w:tcPr>
            <w:tcW w:w="1871" w:type="dxa"/>
          </w:tcPr>
          <w:p w:rsidR="00085FFF" w:rsidRDefault="00F46674" w:rsidP="00236A96">
            <w:pPr>
              <w:pStyle w:val="TableParagraph"/>
              <w:numPr>
                <w:ilvl w:val="0"/>
                <w:numId w:val="28"/>
              </w:numPr>
              <w:tabs>
                <w:tab w:val="left" w:pos="184"/>
              </w:tabs>
              <w:spacing w:before="67"/>
              <w:ind w:right="83"/>
              <w:rPr>
                <w:sz w:val="13"/>
              </w:rPr>
            </w:pPr>
            <w:r>
              <w:rPr>
                <w:color w:val="231F20"/>
                <w:sz w:val="13"/>
              </w:rPr>
              <w:t>Human Rights Case Database,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HRDB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(confidential</w:t>
            </w:r>
          </w:p>
          <w:p w:rsidR="00085FFF" w:rsidRDefault="00F46674">
            <w:pPr>
              <w:pStyle w:val="TableParagraph"/>
              <w:spacing w:line="135" w:lineRule="exact"/>
              <w:rPr>
                <w:sz w:val="13"/>
              </w:rPr>
            </w:pPr>
            <w:r>
              <w:rPr>
                <w:color w:val="231F20"/>
                <w:sz w:val="13"/>
              </w:rPr>
              <w:t>- OHCHR)</w:t>
            </w:r>
          </w:p>
          <w:p w:rsidR="00085FFF" w:rsidRDefault="00F46674" w:rsidP="00236A96">
            <w:pPr>
              <w:pStyle w:val="TableParagraph"/>
              <w:numPr>
                <w:ilvl w:val="0"/>
                <w:numId w:val="28"/>
              </w:numPr>
              <w:tabs>
                <w:tab w:val="left" w:pos="184"/>
              </w:tabs>
              <w:rPr>
                <w:sz w:val="13"/>
              </w:rPr>
            </w:pPr>
            <w:proofErr w:type="spellStart"/>
            <w:r>
              <w:rPr>
                <w:color w:val="231F20"/>
                <w:w w:val="95"/>
                <w:sz w:val="13"/>
              </w:rPr>
              <w:t>Comc</w:t>
            </w:r>
            <w:proofErr w:type="spellEnd"/>
            <w:r>
              <w:rPr>
                <w:color w:val="231F20"/>
                <w:spacing w:val="-18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(IRC)</w:t>
            </w:r>
          </w:p>
          <w:p w:rsidR="00085FFF" w:rsidRDefault="00AF5258" w:rsidP="00236A96">
            <w:pPr>
              <w:pStyle w:val="TableParagraph"/>
              <w:numPr>
                <w:ilvl w:val="0"/>
                <w:numId w:val="28"/>
              </w:numPr>
              <w:tabs>
                <w:tab w:val="left" w:pos="184"/>
              </w:tabs>
              <w:spacing w:before="4"/>
              <w:ind w:right="104"/>
              <w:rPr>
                <w:sz w:val="13"/>
              </w:rPr>
            </w:pPr>
            <w:r>
              <w:rPr>
                <w:color w:val="231F20"/>
                <w:sz w:val="13"/>
              </w:rPr>
              <w:t>Inter-Agency Child Protec</w:t>
            </w:r>
            <w:r w:rsidR="00F46674">
              <w:rPr>
                <w:color w:val="231F20"/>
                <w:sz w:val="13"/>
              </w:rPr>
              <w:t>tion</w:t>
            </w:r>
            <w:r w:rsidR="00F46674">
              <w:rPr>
                <w:color w:val="231F20"/>
                <w:spacing w:val="-22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Database</w:t>
            </w:r>
            <w:r w:rsidR="00F46674">
              <w:rPr>
                <w:color w:val="231F20"/>
                <w:spacing w:val="-22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(UNICEF)</w:t>
            </w:r>
          </w:p>
          <w:p w:rsidR="00085FFF" w:rsidRPr="00236A96" w:rsidRDefault="00F46674" w:rsidP="00236A96">
            <w:pPr>
              <w:pStyle w:val="TableParagraph"/>
              <w:numPr>
                <w:ilvl w:val="0"/>
                <w:numId w:val="28"/>
              </w:numPr>
              <w:tabs>
                <w:tab w:val="left" w:pos="184"/>
              </w:tabs>
              <w:spacing w:line="135" w:lineRule="exact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Primero</w:t>
            </w:r>
            <w:r>
              <w:rPr>
                <w:color w:val="231F20"/>
                <w:spacing w:val="11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(UNICEF)</w:t>
            </w:r>
          </w:p>
          <w:p w:rsidR="00CB35F7" w:rsidRPr="00236A96" w:rsidDel="00CB35F7" w:rsidRDefault="001D75B9" w:rsidP="00236A96">
            <w:pPr>
              <w:pStyle w:val="TableParagraph"/>
              <w:numPr>
                <w:ilvl w:val="0"/>
                <w:numId w:val="28"/>
              </w:numPr>
              <w:tabs>
                <w:tab w:val="left" w:pos="184"/>
              </w:tabs>
              <w:spacing w:line="135" w:lineRule="exact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CPIMS+ (UNICEF)</w:t>
            </w:r>
          </w:p>
          <w:p w:rsidR="00236A96" w:rsidRPr="00CB35F7" w:rsidRDefault="00236A96" w:rsidP="00CB35F7">
            <w:pPr>
              <w:pStyle w:val="TableParagraph"/>
              <w:numPr>
                <w:ilvl w:val="0"/>
                <w:numId w:val="28"/>
              </w:numPr>
              <w:tabs>
                <w:tab w:val="left" w:pos="184"/>
              </w:tabs>
              <w:spacing w:line="135" w:lineRule="exact"/>
              <w:rPr>
                <w:sz w:val="13"/>
              </w:rPr>
            </w:pPr>
            <w:r w:rsidRPr="00CB35F7">
              <w:rPr>
                <w:color w:val="231F20"/>
                <w:sz w:val="13"/>
              </w:rPr>
              <w:t>GBVIMS</w:t>
            </w:r>
            <w:r w:rsidRPr="00CB35F7">
              <w:rPr>
                <w:color w:val="231F20"/>
                <w:spacing w:val="-18"/>
                <w:sz w:val="13"/>
              </w:rPr>
              <w:t xml:space="preserve"> </w:t>
            </w:r>
            <w:r w:rsidRPr="00CB35F7">
              <w:rPr>
                <w:color w:val="231F20"/>
                <w:sz w:val="13"/>
              </w:rPr>
              <w:t>(UNICEF/IRC/ UNHCR)</w:t>
            </w:r>
          </w:p>
          <w:p w:rsidR="00085FFF" w:rsidRDefault="00F46674" w:rsidP="00236A96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rPr>
                <w:sz w:val="13"/>
              </w:rPr>
            </w:pPr>
            <w:r>
              <w:rPr>
                <w:color w:val="231F20"/>
                <w:spacing w:val="-3"/>
                <w:w w:val="95"/>
                <w:sz w:val="13"/>
              </w:rPr>
              <w:t xml:space="preserve">Tracing </w:t>
            </w:r>
            <w:r>
              <w:rPr>
                <w:color w:val="231F20"/>
                <w:w w:val="95"/>
                <w:sz w:val="13"/>
              </w:rPr>
              <w:t>Database (ICRC)</w:t>
            </w:r>
          </w:p>
          <w:p w:rsidR="00085FFF" w:rsidRDefault="00F46674" w:rsidP="00236A96">
            <w:pPr>
              <w:pStyle w:val="TableParagraph"/>
              <w:numPr>
                <w:ilvl w:val="0"/>
                <w:numId w:val="28"/>
              </w:numPr>
              <w:tabs>
                <w:tab w:val="left" w:pos="184"/>
              </w:tabs>
              <w:spacing w:before="4"/>
              <w:ind w:right="661"/>
              <w:rPr>
                <w:sz w:val="13"/>
              </w:rPr>
            </w:pPr>
            <w:proofErr w:type="spellStart"/>
            <w:r>
              <w:rPr>
                <w:color w:val="231F20"/>
                <w:w w:val="95"/>
                <w:sz w:val="13"/>
              </w:rPr>
              <w:t>ProGres</w:t>
            </w:r>
            <w:proofErr w:type="spellEnd"/>
            <w:r>
              <w:rPr>
                <w:color w:val="231F20"/>
                <w:w w:val="95"/>
                <w:sz w:val="13"/>
              </w:rPr>
              <w:t xml:space="preserve"> and</w:t>
            </w:r>
            <w:r>
              <w:rPr>
                <w:color w:val="231F20"/>
                <w:spacing w:val="-12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 xml:space="preserve">RAIS </w:t>
            </w:r>
            <w:r>
              <w:rPr>
                <w:color w:val="231F20"/>
                <w:sz w:val="13"/>
              </w:rPr>
              <w:t>(UNHCR)</w:t>
            </w:r>
          </w:p>
          <w:p w:rsidR="00085FFF" w:rsidRDefault="00F46674" w:rsidP="00236A96">
            <w:pPr>
              <w:pStyle w:val="TableParagraph"/>
              <w:numPr>
                <w:ilvl w:val="0"/>
                <w:numId w:val="28"/>
              </w:numPr>
              <w:tabs>
                <w:tab w:val="left" w:pos="184"/>
              </w:tabs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Prot6</w:t>
            </w:r>
            <w:r>
              <w:rPr>
                <w:color w:val="231F20"/>
                <w:spacing w:val="-5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(ICRC)</w:t>
            </w:r>
          </w:p>
        </w:tc>
        <w:tc>
          <w:tcPr>
            <w:tcW w:w="1757" w:type="dxa"/>
          </w:tcPr>
          <w:p w:rsidR="00085FFF" w:rsidRDefault="00F46674">
            <w:pPr>
              <w:pStyle w:val="TableParagraph"/>
              <w:numPr>
                <w:ilvl w:val="0"/>
                <w:numId w:val="27"/>
              </w:numPr>
              <w:tabs>
                <w:tab w:val="left" w:pos="179"/>
              </w:tabs>
              <w:spacing w:before="57" w:line="145" w:lineRule="exact"/>
              <w:ind w:firstLine="0"/>
              <w:rPr>
                <w:sz w:val="13"/>
              </w:rPr>
            </w:pPr>
            <w:proofErr w:type="spellStart"/>
            <w:r>
              <w:rPr>
                <w:color w:val="231F20"/>
                <w:spacing w:val="-1"/>
                <w:sz w:val="13"/>
              </w:rPr>
              <w:t>ActivityInfo</w:t>
            </w:r>
            <w:proofErr w:type="spellEnd"/>
            <w:r>
              <w:rPr>
                <w:color w:val="231F20"/>
                <w:spacing w:val="2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(inter-agency)</w:t>
            </w:r>
          </w:p>
          <w:p w:rsidR="00085FFF" w:rsidRDefault="00C23C3B">
            <w:pPr>
              <w:pStyle w:val="TableParagraph"/>
              <w:numPr>
                <w:ilvl w:val="0"/>
                <w:numId w:val="27"/>
              </w:numPr>
              <w:tabs>
                <w:tab w:val="left" w:pos="184"/>
              </w:tabs>
              <w:spacing w:before="4"/>
              <w:ind w:right="27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3, 4,</w:t>
            </w:r>
            <w:r w:rsidR="00F46674">
              <w:rPr>
                <w:color w:val="231F20"/>
                <w:sz w:val="13"/>
              </w:rPr>
              <w:t xml:space="preserve"> 5</w:t>
            </w:r>
            <w:r>
              <w:rPr>
                <w:color w:val="231F20"/>
                <w:sz w:val="13"/>
              </w:rPr>
              <w:t xml:space="preserve"> and 6</w:t>
            </w:r>
            <w:r w:rsidR="00F46674">
              <w:rPr>
                <w:color w:val="231F20"/>
                <w:sz w:val="13"/>
              </w:rPr>
              <w:t xml:space="preserve"> </w:t>
            </w:r>
            <w:r w:rsidR="00F46674">
              <w:rPr>
                <w:color w:val="231F20"/>
                <w:spacing w:val="-4"/>
                <w:sz w:val="13"/>
              </w:rPr>
              <w:t xml:space="preserve">Ws </w:t>
            </w:r>
            <w:r w:rsidR="00F46674">
              <w:rPr>
                <w:color w:val="231F20"/>
                <w:sz w:val="13"/>
              </w:rPr>
              <w:t>(why, what, where, when, with whom,</w:t>
            </w:r>
            <w:r w:rsidR="00F46674">
              <w:rPr>
                <w:color w:val="231F20"/>
                <w:spacing w:val="-3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how)</w:t>
            </w:r>
          </w:p>
          <w:p w:rsidR="00085FFF" w:rsidRDefault="00C76A92">
            <w:pPr>
              <w:pStyle w:val="TableParagraph"/>
              <w:numPr>
                <w:ilvl w:val="0"/>
                <w:numId w:val="27"/>
              </w:numPr>
              <w:tabs>
                <w:tab w:val="left" w:pos="179"/>
              </w:tabs>
              <w:ind w:right="12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In general, a</w:t>
            </w:r>
            <w:r w:rsidR="00F46674">
              <w:rPr>
                <w:color w:val="231F20"/>
                <w:sz w:val="13"/>
              </w:rPr>
              <w:t>gency and</w:t>
            </w:r>
            <w:r w:rsidR="00F46674">
              <w:rPr>
                <w:color w:val="231F20"/>
                <w:spacing w:val="-20"/>
                <w:sz w:val="13"/>
              </w:rPr>
              <w:t xml:space="preserve"> </w:t>
            </w:r>
            <w:r w:rsidR="002061E8">
              <w:rPr>
                <w:color w:val="231F20"/>
                <w:sz w:val="13"/>
              </w:rPr>
              <w:t>inter-a</w:t>
            </w:r>
            <w:r w:rsidR="00F46674">
              <w:rPr>
                <w:color w:val="231F20"/>
                <w:sz w:val="13"/>
              </w:rPr>
              <w:t>gency monitoring</w:t>
            </w:r>
            <w:r w:rsidR="00F46674">
              <w:rPr>
                <w:color w:val="231F20"/>
                <w:spacing w:val="-8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systems</w:t>
            </w:r>
            <w:r>
              <w:rPr>
                <w:color w:val="231F20"/>
                <w:sz w:val="13"/>
              </w:rPr>
              <w:t xml:space="preserve"> would be an example</w:t>
            </w:r>
          </w:p>
        </w:tc>
        <w:tc>
          <w:tcPr>
            <w:tcW w:w="2022" w:type="dxa"/>
          </w:tcPr>
          <w:p w:rsidR="00085FFF" w:rsidRDefault="00F46674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Security Database</w:t>
            </w:r>
            <w:r w:rsidR="007327E9">
              <w:rPr>
                <w:color w:val="231F20"/>
                <w:sz w:val="13"/>
              </w:rPr>
              <w:t xml:space="preserve"> (</w:t>
            </w:r>
            <w:r w:rsidR="007327E9">
              <w:rPr>
                <w:color w:val="231F20"/>
                <w:spacing w:val="-2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UNMAS</w:t>
            </w:r>
            <w:r w:rsidR="007327E9">
              <w:rPr>
                <w:color w:val="231F20"/>
                <w:sz w:val="13"/>
              </w:rPr>
              <w:t>)</w:t>
            </w:r>
          </w:p>
          <w:p w:rsidR="00085FFF" w:rsidRDefault="00F46674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</w:tabs>
              <w:spacing w:before="4"/>
              <w:ind w:right="9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Information Management</w:t>
            </w:r>
            <w:r>
              <w:rPr>
                <w:color w:val="231F20"/>
                <w:spacing w:val="-17"/>
                <w:sz w:val="13"/>
              </w:rPr>
              <w:t xml:space="preserve"> </w:t>
            </w:r>
            <w:r w:rsidR="002061E8">
              <w:rPr>
                <w:color w:val="231F20"/>
                <w:sz w:val="13"/>
              </w:rPr>
              <w:t>Sys</w:t>
            </w:r>
            <w:r>
              <w:rPr>
                <w:color w:val="231F20"/>
                <w:sz w:val="13"/>
              </w:rPr>
              <w:t>tem for Mine Action (IMSMA) Database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 w:rsidR="007327E9">
              <w:rPr>
                <w:color w:val="231F20"/>
                <w:spacing w:val="-19"/>
                <w:sz w:val="13"/>
              </w:rPr>
              <w:t>(</w:t>
            </w:r>
            <w:r>
              <w:rPr>
                <w:color w:val="231F20"/>
                <w:sz w:val="13"/>
              </w:rPr>
              <w:t>UNMAS</w:t>
            </w:r>
            <w:r w:rsidR="007327E9">
              <w:rPr>
                <w:color w:val="231F20"/>
                <w:sz w:val="13"/>
              </w:rPr>
              <w:t>)</w:t>
            </w:r>
          </w:p>
          <w:p w:rsidR="00085FFF" w:rsidRPr="00AF5258" w:rsidRDefault="00F46674" w:rsidP="00AF5258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Security incidents &amp;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huma</w:t>
            </w:r>
            <w:r w:rsidR="00AF5258" w:rsidRPr="00AF5258">
              <w:rPr>
                <w:color w:val="231F20"/>
                <w:sz w:val="13"/>
              </w:rPr>
              <w:t>ni</w:t>
            </w:r>
            <w:r w:rsidRPr="00AF5258">
              <w:rPr>
                <w:color w:val="231F20"/>
                <w:sz w:val="13"/>
              </w:rPr>
              <w:t xml:space="preserve">tarian access database </w:t>
            </w:r>
            <w:r w:rsidR="007327E9">
              <w:rPr>
                <w:color w:val="231F20"/>
                <w:sz w:val="13"/>
              </w:rPr>
              <w:t>(</w:t>
            </w:r>
            <w:r w:rsidRPr="00AF5258">
              <w:rPr>
                <w:color w:val="231F20"/>
                <w:sz w:val="13"/>
              </w:rPr>
              <w:t>OCHA</w:t>
            </w:r>
            <w:r w:rsidR="007327E9">
              <w:rPr>
                <w:color w:val="231F20"/>
                <w:sz w:val="13"/>
              </w:rPr>
              <w:t>)</w:t>
            </w:r>
          </w:p>
          <w:p w:rsidR="00085FFF" w:rsidRDefault="00F46674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</w:tabs>
              <w:spacing w:before="4"/>
              <w:ind w:right="18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Early</w:t>
            </w:r>
            <w:r>
              <w:rPr>
                <w:color w:val="231F20"/>
                <w:spacing w:val="-2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warning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systems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</w:t>
            </w:r>
            <w:proofErr w:type="spellStart"/>
            <w:r>
              <w:rPr>
                <w:color w:val="231F20"/>
                <w:sz w:val="13"/>
              </w:rPr>
              <w:t>Govt</w:t>
            </w:r>
            <w:proofErr w:type="spellEnd"/>
            <w:r>
              <w:rPr>
                <w:color w:val="231F20"/>
                <w:sz w:val="13"/>
              </w:rPr>
              <w:t>, UN,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NGOs,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community</w:t>
            </w:r>
            <w:r>
              <w:rPr>
                <w:color w:val="231F20"/>
                <w:spacing w:val="-1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level)</w:t>
            </w:r>
          </w:p>
          <w:p w:rsidR="007327E9" w:rsidRPr="00236A96" w:rsidRDefault="00F46674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</w:tabs>
              <w:ind w:right="11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Systems tracking security, access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safety</w:t>
            </w:r>
            <w:r w:rsidR="007327E9">
              <w:rPr>
                <w:color w:val="231F20"/>
                <w:sz w:val="13"/>
              </w:rPr>
              <w:t xml:space="preserve"> (UNDSS)</w:t>
            </w:r>
            <w:r w:rsidR="007327E9">
              <w:rPr>
                <w:color w:val="231F20"/>
                <w:spacing w:val="-18"/>
                <w:sz w:val="13"/>
              </w:rPr>
              <w:t xml:space="preserve"> </w:t>
            </w:r>
          </w:p>
          <w:p w:rsidR="00085FFF" w:rsidRDefault="007327E9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</w:tabs>
              <w:ind w:right="11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E</w:t>
            </w:r>
            <w:r w:rsidR="00F46674">
              <w:rPr>
                <w:color w:val="231F20"/>
                <w:sz w:val="13"/>
              </w:rPr>
              <w:t>arly</w:t>
            </w:r>
            <w:r w:rsidR="00F46674">
              <w:rPr>
                <w:color w:val="231F20"/>
                <w:spacing w:val="-21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warning matrices</w:t>
            </w:r>
            <w:r>
              <w:rPr>
                <w:color w:val="231F20"/>
                <w:sz w:val="13"/>
              </w:rPr>
              <w:t xml:space="preserve"> (</w:t>
            </w:r>
            <w:r w:rsidR="00F46674">
              <w:rPr>
                <w:color w:val="231F20"/>
                <w:sz w:val="13"/>
              </w:rPr>
              <w:t>UN</w:t>
            </w:r>
            <w:r w:rsidR="00F46674">
              <w:rPr>
                <w:color w:val="231F20"/>
                <w:spacing w:val="-21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DPKO</w:t>
            </w:r>
            <w:r>
              <w:rPr>
                <w:color w:val="231F20"/>
                <w:sz w:val="13"/>
              </w:rPr>
              <w:t>)</w:t>
            </w:r>
          </w:p>
          <w:p w:rsidR="00085FFF" w:rsidRDefault="00F46674">
            <w:pPr>
              <w:pStyle w:val="TableParagraph"/>
              <w:numPr>
                <w:ilvl w:val="0"/>
                <w:numId w:val="26"/>
              </w:numPr>
              <w:tabs>
                <w:tab w:val="left" w:pos="184"/>
              </w:tabs>
              <w:ind w:right="251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G</w:t>
            </w:r>
            <w:r w:rsidR="002E40E9">
              <w:rPr>
                <w:color w:val="231F20"/>
                <w:sz w:val="13"/>
              </w:rPr>
              <w:t>eographic</w:t>
            </w:r>
            <w:r>
              <w:rPr>
                <w:color w:val="231F20"/>
                <w:sz w:val="13"/>
              </w:rPr>
              <w:t xml:space="preserve"> Information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Systems (GIS)</w:t>
            </w:r>
          </w:p>
        </w:tc>
        <w:tc>
          <w:tcPr>
            <w:tcW w:w="1729" w:type="dxa"/>
          </w:tcPr>
          <w:p w:rsidR="00085FFF" w:rsidRDefault="00F46674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before="67"/>
              <w:ind w:right="29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NFI and Core Relief Supply and Distribution Systems</w:t>
            </w:r>
          </w:p>
          <w:p w:rsidR="00085FFF" w:rsidRDefault="00F46674">
            <w:pPr>
              <w:pStyle w:val="TableParagraph"/>
              <w:numPr>
                <w:ilvl w:val="0"/>
                <w:numId w:val="25"/>
              </w:numPr>
              <w:tabs>
                <w:tab w:val="left" w:pos="180"/>
              </w:tabs>
              <w:ind w:right="33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TWINE (UNHCR</w:t>
            </w:r>
            <w:r>
              <w:rPr>
                <w:color w:val="231F20"/>
                <w:spacing w:val="-2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 partners)</w:t>
            </w:r>
          </w:p>
          <w:p w:rsidR="00085FFF" w:rsidRDefault="00F46674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18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Global Health</w:t>
            </w:r>
            <w:r>
              <w:rPr>
                <w:color w:val="231F20"/>
                <w:spacing w:val="-17"/>
                <w:sz w:val="13"/>
              </w:rPr>
              <w:t xml:space="preserve"> </w:t>
            </w:r>
            <w:r w:rsidR="00AF5258">
              <w:rPr>
                <w:color w:val="231F20"/>
                <w:sz w:val="13"/>
              </w:rPr>
              <w:t>Observato</w:t>
            </w:r>
            <w:r>
              <w:rPr>
                <w:color w:val="231F20"/>
                <w:sz w:val="13"/>
              </w:rPr>
              <w:t xml:space="preserve">ry Data </w:t>
            </w:r>
            <w:r>
              <w:rPr>
                <w:color w:val="231F20"/>
                <w:spacing w:val="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(WHO)</w:t>
            </w:r>
          </w:p>
          <w:p w:rsidR="00085FFF" w:rsidRDefault="00F46674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43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Mortality Database (WHO)</w:t>
            </w:r>
          </w:p>
          <w:p w:rsidR="00085FFF" w:rsidRDefault="00F46674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ind w:right="34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PAHO</w:t>
            </w:r>
            <w:r>
              <w:rPr>
                <w:color w:val="231F20"/>
                <w:spacing w:val="-2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Regional</w:t>
            </w:r>
            <w:r>
              <w:rPr>
                <w:color w:val="231F20"/>
                <w:spacing w:val="-2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Core Health Data</w:t>
            </w:r>
            <w:r>
              <w:rPr>
                <w:color w:val="231F20"/>
                <w:spacing w:val="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Initiative</w:t>
            </w:r>
          </w:p>
          <w:p w:rsidR="00085FFF" w:rsidRDefault="00F46674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SCOPE</w:t>
            </w:r>
            <w:r>
              <w:rPr>
                <w:color w:val="231F20"/>
                <w:spacing w:val="-21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(WFP)</w:t>
            </w:r>
          </w:p>
          <w:p w:rsidR="00085FFF" w:rsidRDefault="00F46674">
            <w:pPr>
              <w:pStyle w:val="TableParagraph"/>
              <w:numPr>
                <w:ilvl w:val="0"/>
                <w:numId w:val="25"/>
              </w:numPr>
              <w:tabs>
                <w:tab w:val="left" w:pos="184"/>
              </w:tabs>
              <w:spacing w:line="14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LENS (various</w:t>
            </w:r>
            <w:r>
              <w:rPr>
                <w:color w:val="231F20"/>
                <w:spacing w:val="5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partners)</w:t>
            </w:r>
          </w:p>
        </w:tc>
        <w:tc>
          <w:tcPr>
            <w:tcW w:w="2317" w:type="dxa"/>
          </w:tcPr>
          <w:p w:rsidR="00085FFF" w:rsidRPr="004C75D8" w:rsidRDefault="00F46674">
            <w:pPr>
              <w:pStyle w:val="TableParagraph"/>
              <w:numPr>
                <w:ilvl w:val="0"/>
                <w:numId w:val="24"/>
              </w:numPr>
              <w:tabs>
                <w:tab w:val="left" w:pos="216"/>
              </w:tabs>
              <w:spacing w:before="67"/>
              <w:ind w:right="219" w:firstLine="0"/>
              <w:rPr>
                <w:sz w:val="13"/>
              </w:rPr>
            </w:pPr>
            <w:r w:rsidRPr="004C75D8">
              <w:rPr>
                <w:color w:val="231F20"/>
                <w:sz w:val="13"/>
              </w:rPr>
              <w:t>Internet:</w:t>
            </w:r>
            <w:r w:rsidRPr="004C75D8">
              <w:rPr>
                <w:color w:val="231F20"/>
                <w:spacing w:val="-26"/>
                <w:sz w:val="13"/>
              </w:rPr>
              <w:t xml:space="preserve"> </w:t>
            </w:r>
            <w:r w:rsidRPr="004C75D8">
              <w:rPr>
                <w:color w:val="231F20"/>
                <w:spacing w:val="-6"/>
                <w:sz w:val="13"/>
              </w:rPr>
              <w:t xml:space="preserve">YouTube, </w:t>
            </w:r>
            <w:r w:rsidRPr="004C75D8">
              <w:rPr>
                <w:color w:val="231F20"/>
                <w:sz w:val="13"/>
              </w:rPr>
              <w:t>Facebook</w:t>
            </w:r>
            <w:r w:rsidR="000E1F00" w:rsidRPr="004C75D8">
              <w:rPr>
                <w:color w:val="231F20"/>
                <w:sz w:val="13"/>
              </w:rPr>
              <w:t xml:space="preserve">, </w:t>
            </w:r>
            <w:proofErr w:type="gramStart"/>
            <w:r w:rsidR="000E1F00" w:rsidRPr="004C75D8">
              <w:rPr>
                <w:color w:val="231F20"/>
                <w:sz w:val="13"/>
              </w:rPr>
              <w:t xml:space="preserve">Twitter </w:t>
            </w:r>
            <w:r w:rsidRPr="004C75D8">
              <w:rPr>
                <w:color w:val="231F20"/>
                <w:sz w:val="13"/>
              </w:rPr>
              <w:t xml:space="preserve"> etc</w:t>
            </w:r>
            <w:proofErr w:type="gramEnd"/>
            <w:r w:rsidRPr="004C75D8">
              <w:rPr>
                <w:color w:val="231F20"/>
                <w:sz w:val="13"/>
              </w:rPr>
              <w:t>.</w:t>
            </w:r>
          </w:p>
          <w:p w:rsidR="00085FFF" w:rsidRPr="004C75D8" w:rsidRDefault="00F46674">
            <w:pPr>
              <w:pStyle w:val="TableParagraph"/>
              <w:numPr>
                <w:ilvl w:val="0"/>
                <w:numId w:val="24"/>
              </w:numPr>
              <w:tabs>
                <w:tab w:val="left" w:pos="213"/>
              </w:tabs>
              <w:ind w:right="328" w:firstLine="0"/>
              <w:rPr>
                <w:sz w:val="13"/>
              </w:rPr>
            </w:pPr>
            <w:r w:rsidRPr="004C75D8">
              <w:rPr>
                <w:color w:val="231F20"/>
                <w:sz w:val="13"/>
              </w:rPr>
              <w:t>Telephone</w:t>
            </w:r>
            <w:r w:rsidRPr="004C75D8">
              <w:rPr>
                <w:color w:val="231F20"/>
                <w:spacing w:val="-16"/>
                <w:sz w:val="13"/>
              </w:rPr>
              <w:t xml:space="preserve"> </w:t>
            </w:r>
            <w:r w:rsidRPr="004C75D8">
              <w:rPr>
                <w:color w:val="231F20"/>
                <w:sz w:val="13"/>
              </w:rPr>
              <w:t>(hotlines,</w:t>
            </w:r>
            <w:r w:rsidRPr="004C75D8">
              <w:rPr>
                <w:color w:val="231F20"/>
                <w:spacing w:val="-16"/>
                <w:sz w:val="13"/>
              </w:rPr>
              <w:t xml:space="preserve"> </w:t>
            </w:r>
            <w:r w:rsidRPr="004C75D8">
              <w:rPr>
                <w:color w:val="231F20"/>
                <w:sz w:val="13"/>
              </w:rPr>
              <w:t xml:space="preserve">direct </w:t>
            </w:r>
            <w:r w:rsidRPr="004C75D8">
              <w:rPr>
                <w:color w:val="231F20"/>
                <w:w w:val="95"/>
                <w:sz w:val="13"/>
              </w:rPr>
              <w:t>calls,</w:t>
            </w:r>
            <w:r w:rsidRPr="004C75D8">
              <w:rPr>
                <w:color w:val="231F20"/>
                <w:spacing w:val="-20"/>
                <w:w w:val="95"/>
                <w:sz w:val="13"/>
              </w:rPr>
              <w:t xml:space="preserve"> </w:t>
            </w:r>
            <w:r w:rsidRPr="004C75D8">
              <w:rPr>
                <w:color w:val="231F20"/>
                <w:w w:val="95"/>
                <w:sz w:val="13"/>
              </w:rPr>
              <w:t>SMS)</w:t>
            </w:r>
          </w:p>
          <w:p w:rsidR="00085FFF" w:rsidRPr="004C75D8" w:rsidRDefault="00F46674">
            <w:pPr>
              <w:pStyle w:val="TableParagraph"/>
              <w:numPr>
                <w:ilvl w:val="0"/>
                <w:numId w:val="24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 w:rsidRPr="004C75D8">
              <w:rPr>
                <w:color w:val="231F20"/>
                <w:sz w:val="13"/>
              </w:rPr>
              <w:t>Broadcasts: radio or</w:t>
            </w:r>
            <w:r w:rsidRPr="004C75D8">
              <w:rPr>
                <w:color w:val="231F20"/>
                <w:spacing w:val="-23"/>
                <w:sz w:val="13"/>
              </w:rPr>
              <w:t xml:space="preserve"> </w:t>
            </w:r>
            <w:proofErr w:type="spellStart"/>
            <w:r w:rsidRPr="004C75D8">
              <w:rPr>
                <w:color w:val="231F20"/>
                <w:sz w:val="13"/>
              </w:rPr>
              <w:t>tv</w:t>
            </w:r>
            <w:proofErr w:type="spellEnd"/>
          </w:p>
          <w:p w:rsidR="00085FFF" w:rsidRPr="004C75D8" w:rsidRDefault="00F46674" w:rsidP="004C75D8">
            <w:pPr>
              <w:pStyle w:val="TableParagraph"/>
              <w:numPr>
                <w:ilvl w:val="0"/>
                <w:numId w:val="24"/>
              </w:numPr>
              <w:tabs>
                <w:tab w:val="left" w:pos="184"/>
              </w:tabs>
              <w:spacing w:line="145" w:lineRule="exact"/>
              <w:ind w:left="183" w:hanging="108"/>
              <w:rPr>
                <w:sz w:val="13"/>
              </w:rPr>
            </w:pPr>
            <w:r w:rsidRPr="004C75D8">
              <w:rPr>
                <w:color w:val="231F20"/>
                <w:sz w:val="13"/>
              </w:rPr>
              <w:t>Print</w:t>
            </w:r>
            <w:r w:rsidRPr="004C75D8">
              <w:rPr>
                <w:color w:val="231F20"/>
                <w:spacing w:val="-10"/>
                <w:sz w:val="13"/>
              </w:rPr>
              <w:t xml:space="preserve"> </w:t>
            </w:r>
            <w:r w:rsidRPr="004C75D8">
              <w:rPr>
                <w:color w:val="231F20"/>
                <w:sz w:val="13"/>
              </w:rPr>
              <w:t>media:</w:t>
            </w:r>
            <w:r w:rsidRPr="004C75D8">
              <w:rPr>
                <w:color w:val="231F20"/>
                <w:spacing w:val="-10"/>
                <w:sz w:val="13"/>
              </w:rPr>
              <w:t xml:space="preserve"> </w:t>
            </w:r>
            <w:r w:rsidRPr="004C75D8">
              <w:rPr>
                <w:color w:val="231F20"/>
                <w:sz w:val="13"/>
              </w:rPr>
              <w:t>leaflets,</w:t>
            </w:r>
            <w:r w:rsidRPr="004C75D8">
              <w:rPr>
                <w:color w:val="231F20"/>
                <w:spacing w:val="-10"/>
                <w:sz w:val="13"/>
              </w:rPr>
              <w:t xml:space="preserve"> </w:t>
            </w:r>
            <w:r w:rsidRPr="004C75D8">
              <w:rPr>
                <w:color w:val="231F20"/>
                <w:sz w:val="13"/>
              </w:rPr>
              <w:t>posters</w:t>
            </w:r>
          </w:p>
        </w:tc>
      </w:tr>
      <w:tr w:rsidR="00085FFF" w:rsidTr="004C75D8">
        <w:trPr>
          <w:trHeight w:hRule="exact" w:val="4838"/>
        </w:trPr>
        <w:tc>
          <w:tcPr>
            <w:tcW w:w="921" w:type="dxa"/>
            <w:shd w:val="clear" w:color="auto" w:fill="E5EBF7"/>
          </w:tcPr>
          <w:p w:rsidR="00085FFF" w:rsidRDefault="00F46674">
            <w:pPr>
              <w:pStyle w:val="TableParagraph"/>
              <w:spacing w:before="56" w:line="249" w:lineRule="auto"/>
              <w:ind w:left="74" w:right="39"/>
              <w:rPr>
                <w:b/>
                <w:sz w:val="14"/>
              </w:rPr>
            </w:pPr>
            <w:r>
              <w:rPr>
                <w:b/>
                <w:color w:val="157FC3"/>
                <w:sz w:val="14"/>
              </w:rPr>
              <w:t>OUTPUT (DATA AND INFORMA- TION)</w:t>
            </w:r>
          </w:p>
          <w:p w:rsidR="00085FFF" w:rsidRDefault="00085FFF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  <w:p w:rsidR="00085FFF" w:rsidRDefault="00085FFF">
            <w:pPr>
              <w:pStyle w:val="TableParagraph"/>
              <w:spacing w:before="9" w:line="240" w:lineRule="auto"/>
              <w:ind w:left="0"/>
              <w:rPr>
                <w:rFonts w:ascii="Times New Roman"/>
                <w:sz w:val="12"/>
              </w:rPr>
            </w:pPr>
          </w:p>
          <w:p w:rsidR="00085FFF" w:rsidRDefault="00F46674">
            <w:pPr>
              <w:pStyle w:val="TableParagraph"/>
              <w:spacing w:line="240" w:lineRule="auto"/>
              <w:ind w:left="74"/>
              <w:rPr>
                <w:i/>
                <w:sz w:val="12"/>
              </w:rPr>
            </w:pPr>
            <w:r>
              <w:rPr>
                <w:i/>
                <w:color w:val="6D6E71"/>
                <w:w w:val="95"/>
                <w:sz w:val="12"/>
              </w:rPr>
              <w:t>Row can not</w:t>
            </w:r>
          </w:p>
          <w:p w:rsidR="00085FFF" w:rsidRDefault="00F46674">
            <w:pPr>
              <w:pStyle w:val="TableParagraph"/>
              <w:spacing w:before="6" w:line="240" w:lineRule="auto"/>
              <w:ind w:left="74"/>
              <w:rPr>
                <w:i/>
                <w:sz w:val="12"/>
              </w:rPr>
            </w:pPr>
            <w:r>
              <w:rPr>
                <w:i/>
                <w:color w:val="6D6E71"/>
                <w:w w:val="95"/>
                <w:sz w:val="12"/>
              </w:rPr>
              <w:t>be modified</w:t>
            </w:r>
          </w:p>
        </w:tc>
        <w:tc>
          <w:tcPr>
            <w:tcW w:w="1795" w:type="dxa"/>
            <w:shd w:val="clear" w:color="auto" w:fill="E5EBF7"/>
          </w:tcPr>
          <w:p w:rsidR="00085FFF" w:rsidRDefault="00F46674">
            <w:pPr>
              <w:pStyle w:val="TableParagraph"/>
              <w:spacing w:before="67"/>
              <w:ind w:left="74" w:right="61"/>
              <w:rPr>
                <w:sz w:val="13"/>
              </w:rPr>
            </w:pPr>
            <w:r>
              <w:rPr>
                <w:b/>
                <w:color w:val="231F20"/>
                <w:sz w:val="13"/>
              </w:rPr>
              <w:t xml:space="preserve">The </w:t>
            </w:r>
            <w:proofErr w:type="gramStart"/>
            <w:r>
              <w:rPr>
                <w:b/>
                <w:color w:val="231F20"/>
                <w:sz w:val="13"/>
              </w:rPr>
              <w:t xml:space="preserve">output of population </w:t>
            </w:r>
            <w:r>
              <w:rPr>
                <w:b/>
                <w:color w:val="231F20"/>
                <w:w w:val="95"/>
                <w:sz w:val="13"/>
              </w:rPr>
              <w:t>data systems are</w:t>
            </w:r>
            <w:proofErr w:type="gramEnd"/>
            <w:r>
              <w:rPr>
                <w:b/>
                <w:color w:val="231F20"/>
                <w:w w:val="95"/>
                <w:sz w:val="13"/>
              </w:rPr>
              <w:t xml:space="preserve">: </w:t>
            </w:r>
            <w:r>
              <w:rPr>
                <w:color w:val="231F20"/>
                <w:w w:val="95"/>
                <w:sz w:val="13"/>
              </w:rPr>
              <w:t xml:space="preserve">Snapshot </w:t>
            </w:r>
            <w:r>
              <w:rPr>
                <w:color w:val="231F20"/>
                <w:sz w:val="13"/>
              </w:rPr>
              <w:t>or reoccurring information on population figures, preferably disaggregated</w:t>
            </w:r>
            <w:r>
              <w:rPr>
                <w:color w:val="231F20"/>
                <w:spacing w:val="-2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by age,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sex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location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(where people are or were located). It can also include: </w:t>
            </w:r>
            <w:r w:rsidR="006606A8">
              <w:rPr>
                <w:color w:val="231F20"/>
                <w:sz w:val="13"/>
              </w:rPr>
              <w:t xml:space="preserve">data on the </w:t>
            </w:r>
            <w:r>
              <w:rPr>
                <w:color w:val="231F20"/>
                <w:sz w:val="13"/>
              </w:rPr>
              <w:t>humanitarian profile typology, specific needs, vulnerabilities</w:t>
            </w:r>
            <w:r w:rsidR="006606A8">
              <w:rPr>
                <w:color w:val="231F20"/>
                <w:sz w:val="13"/>
              </w:rPr>
              <w:t>,</w:t>
            </w:r>
            <w:r>
              <w:rPr>
                <w:color w:val="231F20"/>
                <w:sz w:val="13"/>
              </w:rPr>
              <w:t xml:space="preserve"> or other demographic characteristics including education, skills,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occupation, and living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conditions.</w:t>
            </w:r>
          </w:p>
          <w:p w:rsidR="00085FFF" w:rsidRDefault="00F46674">
            <w:pPr>
              <w:pStyle w:val="TableParagraph"/>
              <w:spacing w:before="112"/>
              <w:ind w:left="74" w:right="382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Data needed for decision-making:</w:t>
            </w:r>
          </w:p>
          <w:p w:rsidR="00085FFF" w:rsidRDefault="00F46674">
            <w:pPr>
              <w:pStyle w:val="TableParagraph"/>
              <w:ind w:left="74" w:right="279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 xml:space="preserve">•Population figures </w:t>
            </w:r>
            <w:r>
              <w:rPr>
                <w:color w:val="231F20"/>
                <w:sz w:val="13"/>
              </w:rPr>
              <w:t xml:space="preserve">(demographics of those </w:t>
            </w:r>
            <w:r>
              <w:rPr>
                <w:color w:val="231F20"/>
                <w:w w:val="105"/>
                <w:sz w:val="13"/>
              </w:rPr>
              <w:t>affected)</w:t>
            </w:r>
          </w:p>
          <w:p w:rsidR="00085FFF" w:rsidRDefault="00F46674" w:rsidP="00F46674">
            <w:pPr>
              <w:pStyle w:val="TableParagraph"/>
              <w:spacing w:line="135" w:lineRule="exact"/>
              <w:ind w:left="74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•Age and sex disaggregation (including </w:t>
            </w:r>
            <w:r w:rsidR="006606A8">
              <w:rPr>
                <w:color w:val="231F20"/>
                <w:sz w:val="13"/>
              </w:rPr>
              <w:t>‘</w:t>
            </w:r>
            <w:r>
              <w:rPr>
                <w:color w:val="231F20"/>
                <w:sz w:val="13"/>
              </w:rPr>
              <w:t>as of</w:t>
            </w:r>
            <w:r w:rsidR="006606A8">
              <w:rPr>
                <w:color w:val="231F20"/>
                <w:sz w:val="13"/>
              </w:rPr>
              <w:t>’</w:t>
            </w:r>
            <w:r>
              <w:rPr>
                <w:color w:val="231F20"/>
                <w:sz w:val="13"/>
              </w:rPr>
              <w:t xml:space="preserve"> date)</w:t>
            </w:r>
          </w:p>
          <w:p w:rsidR="00085FFF" w:rsidRDefault="00F46674">
            <w:pPr>
              <w:pStyle w:val="TableParagraph"/>
              <w:ind w:left="74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•Location</w:t>
            </w:r>
          </w:p>
          <w:p w:rsidR="00F46674" w:rsidRDefault="00F46674">
            <w:pPr>
              <w:pStyle w:val="TableParagraph"/>
              <w:spacing w:before="4"/>
              <w:ind w:left="74" w:right="34"/>
              <w:rPr>
                <w:color w:val="231F20"/>
                <w:w w:val="105"/>
                <w:sz w:val="13"/>
              </w:rPr>
            </w:pPr>
            <w:r>
              <w:rPr>
                <w:color w:val="231F20"/>
                <w:w w:val="105"/>
                <w:sz w:val="13"/>
              </w:rPr>
              <w:t xml:space="preserve">•Sources of and </w:t>
            </w:r>
          </w:p>
          <w:p w:rsidR="00085FFF" w:rsidRDefault="00F46674">
            <w:pPr>
              <w:pStyle w:val="TableParagraph"/>
              <w:spacing w:before="4"/>
              <w:ind w:left="74" w:right="34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 xml:space="preserve">methodologies used for gathering </w:t>
            </w:r>
            <w:r>
              <w:rPr>
                <w:color w:val="231F20"/>
                <w:sz w:val="13"/>
              </w:rPr>
              <w:t>population figures</w:t>
            </w:r>
          </w:p>
          <w:p w:rsidR="00085FFF" w:rsidRDefault="00F46674">
            <w:pPr>
              <w:pStyle w:val="TableParagraph"/>
              <w:ind w:left="74"/>
              <w:rPr>
                <w:color w:val="231F20"/>
                <w:sz w:val="13"/>
              </w:rPr>
            </w:pPr>
            <w:r>
              <w:rPr>
                <w:color w:val="231F20"/>
                <w:sz w:val="13"/>
              </w:rPr>
              <w:t>•Life-saving assistance or support needed</w:t>
            </w:r>
          </w:p>
          <w:p w:rsidR="006606A8" w:rsidRDefault="006606A8">
            <w:pPr>
              <w:pStyle w:val="TableParagraph"/>
              <w:ind w:left="74"/>
              <w:rPr>
                <w:sz w:val="13"/>
              </w:rPr>
            </w:pPr>
          </w:p>
          <w:p w:rsidR="00085FFF" w:rsidRDefault="00F46674">
            <w:pPr>
              <w:pStyle w:val="TableParagraph"/>
              <w:spacing w:line="135" w:lineRule="exact"/>
              <w:ind w:left="74"/>
              <w:rPr>
                <w:b/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>Common units of analysis:</w:t>
            </w:r>
          </w:p>
          <w:p w:rsidR="00085FFF" w:rsidRDefault="00F46674">
            <w:pPr>
              <w:pStyle w:val="TableParagraph"/>
              <w:spacing w:before="4"/>
              <w:ind w:left="74" w:right="409"/>
              <w:rPr>
                <w:sz w:val="13"/>
              </w:rPr>
            </w:pPr>
            <w:r>
              <w:rPr>
                <w:color w:val="231F20"/>
                <w:sz w:val="13"/>
              </w:rPr>
              <w:t>Population groups, locations, time.</w:t>
            </w:r>
          </w:p>
        </w:tc>
        <w:tc>
          <w:tcPr>
            <w:tcW w:w="2112" w:type="dxa"/>
            <w:shd w:val="clear" w:color="auto" w:fill="E5EBF7"/>
          </w:tcPr>
          <w:p w:rsidR="00085FFF" w:rsidRDefault="00F46674">
            <w:pPr>
              <w:pStyle w:val="TableParagraph"/>
              <w:spacing w:before="67"/>
              <w:ind w:right="-10"/>
              <w:rPr>
                <w:sz w:val="13"/>
              </w:rPr>
            </w:pPr>
            <w:r>
              <w:rPr>
                <w:b/>
                <w:color w:val="231F20"/>
                <w:sz w:val="13"/>
              </w:rPr>
              <w:t xml:space="preserve">The output of protection needs assessment systems are: </w:t>
            </w:r>
            <w:r>
              <w:rPr>
                <w:color w:val="231F20"/>
                <w:sz w:val="13"/>
              </w:rPr>
              <w:t>Quantitative and qualitative data and information on the protect</w:t>
            </w:r>
            <w:r w:rsidR="00C23C3B">
              <w:rPr>
                <w:color w:val="231F20"/>
                <w:sz w:val="13"/>
              </w:rPr>
              <w:t>ion situation (threats, capacities</w:t>
            </w:r>
            <w:r>
              <w:rPr>
                <w:color w:val="231F20"/>
                <w:sz w:val="13"/>
              </w:rPr>
              <w:t>, vulnerabilities) at a specific time and place (as defined by the scope and scale of the assessment), providing info on:</w:t>
            </w:r>
          </w:p>
          <w:p w:rsidR="00085FFF" w:rsidRDefault="00F46674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</w:tabs>
              <w:spacing w:line="13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Protection risks</w:t>
            </w:r>
          </w:p>
          <w:p w:rsidR="00085FFF" w:rsidRDefault="00F46674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</w:tabs>
              <w:ind w:left="215" w:hanging="140"/>
              <w:rPr>
                <w:sz w:val="13"/>
              </w:rPr>
            </w:pPr>
            <w:r>
              <w:rPr>
                <w:color w:val="231F20"/>
                <w:sz w:val="13"/>
              </w:rPr>
              <w:t>Protection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needs</w:t>
            </w:r>
          </w:p>
          <w:p w:rsidR="00085FFF" w:rsidRDefault="00F46674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</w:tabs>
              <w:ind w:left="215" w:hanging="140"/>
              <w:rPr>
                <w:sz w:val="13"/>
              </w:rPr>
            </w:pPr>
            <w:r>
              <w:rPr>
                <w:color w:val="231F20"/>
                <w:sz w:val="13"/>
              </w:rPr>
              <w:t>Capacities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coping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 w:rsidR="00C0569E">
              <w:rPr>
                <w:color w:val="231F20"/>
                <w:sz w:val="13"/>
              </w:rPr>
              <w:t>strategies</w:t>
            </w:r>
          </w:p>
          <w:p w:rsidR="00085FFF" w:rsidRDefault="00F46674">
            <w:pPr>
              <w:pStyle w:val="TableParagraph"/>
              <w:numPr>
                <w:ilvl w:val="0"/>
                <w:numId w:val="23"/>
              </w:numPr>
              <w:tabs>
                <w:tab w:val="left" w:pos="216"/>
              </w:tabs>
              <w:spacing w:before="6"/>
              <w:ind w:right="10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Life-saving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assistance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or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immediate support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needed</w:t>
            </w:r>
          </w:p>
          <w:p w:rsidR="00085FFF" w:rsidRDefault="00F46674" w:rsidP="00C357FB">
            <w:pPr>
              <w:pStyle w:val="TableParagraph"/>
              <w:spacing w:before="113"/>
              <w:ind w:right="39"/>
              <w:rPr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 xml:space="preserve">Data needed for decision-making: </w:t>
            </w:r>
            <w:r w:rsidR="00DE4819">
              <w:rPr>
                <w:color w:val="231F20"/>
                <w:sz w:val="13"/>
              </w:rPr>
              <w:t xml:space="preserve"> See above bullet points.</w:t>
            </w:r>
          </w:p>
          <w:p w:rsidR="00085FFF" w:rsidRDefault="00F46674">
            <w:pPr>
              <w:pStyle w:val="TableParagraph"/>
              <w:spacing w:before="113"/>
              <w:ind w:right="162"/>
              <w:rPr>
                <w:sz w:val="13"/>
              </w:rPr>
            </w:pPr>
            <w:r>
              <w:rPr>
                <w:b/>
                <w:color w:val="231F20"/>
                <w:sz w:val="13"/>
              </w:rPr>
              <w:t xml:space="preserve">Common units of analysis: </w:t>
            </w:r>
            <w:r>
              <w:rPr>
                <w:color w:val="231F20"/>
                <w:sz w:val="13"/>
              </w:rPr>
              <w:t>Specific population group; locations; sector</w:t>
            </w:r>
            <w:r w:rsidR="00C357FB">
              <w:rPr>
                <w:color w:val="231F20"/>
                <w:sz w:val="13"/>
              </w:rPr>
              <w:t>s</w:t>
            </w:r>
            <w:r>
              <w:rPr>
                <w:color w:val="231F20"/>
                <w:sz w:val="13"/>
              </w:rPr>
              <w:t>/sub-sectors, time</w:t>
            </w:r>
            <w:r w:rsidR="00C357FB">
              <w:rPr>
                <w:color w:val="231F20"/>
                <w:sz w:val="13"/>
              </w:rPr>
              <w:t>,</w:t>
            </w:r>
            <w:r>
              <w:rPr>
                <w:color w:val="231F20"/>
                <w:sz w:val="13"/>
              </w:rPr>
              <w:t xml:space="preserve"> and the focus/purpose of </w:t>
            </w:r>
            <w:r>
              <w:rPr>
                <w:color w:val="231F20"/>
                <w:w w:val="95"/>
                <w:sz w:val="13"/>
              </w:rPr>
              <w:t>the assessment.</w:t>
            </w:r>
          </w:p>
        </w:tc>
        <w:tc>
          <w:tcPr>
            <w:tcW w:w="1658" w:type="dxa"/>
            <w:shd w:val="clear" w:color="auto" w:fill="E5EBF7"/>
          </w:tcPr>
          <w:p w:rsidR="00085FFF" w:rsidRDefault="00F46674">
            <w:pPr>
              <w:pStyle w:val="TableParagraph"/>
              <w:spacing w:before="67"/>
              <w:ind w:right="126"/>
              <w:rPr>
                <w:sz w:val="13"/>
              </w:rPr>
            </w:pPr>
            <w:r>
              <w:rPr>
                <w:b/>
                <w:color w:val="231F20"/>
                <w:sz w:val="13"/>
              </w:rPr>
              <w:t>The</w:t>
            </w:r>
            <w:r>
              <w:rPr>
                <w:b/>
                <w:color w:val="231F20"/>
                <w:spacing w:val="-2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output</w:t>
            </w:r>
            <w:r>
              <w:rPr>
                <w:b/>
                <w:color w:val="231F20"/>
                <w:spacing w:val="-2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of</w:t>
            </w:r>
            <w:r>
              <w:rPr>
                <w:b/>
                <w:color w:val="231F20"/>
                <w:spacing w:val="-25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 xml:space="preserve">protection </w:t>
            </w:r>
            <w:r>
              <w:rPr>
                <w:b/>
                <w:color w:val="231F20"/>
                <w:w w:val="95"/>
                <w:sz w:val="13"/>
              </w:rPr>
              <w:t>monitoring</w:t>
            </w:r>
            <w:r>
              <w:rPr>
                <w:b/>
                <w:color w:val="231F20"/>
                <w:spacing w:val="-19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5"/>
                <w:sz w:val="13"/>
              </w:rPr>
              <w:t>systems</w:t>
            </w:r>
            <w:r>
              <w:rPr>
                <w:b/>
                <w:color w:val="231F20"/>
                <w:spacing w:val="-19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5"/>
                <w:sz w:val="13"/>
              </w:rPr>
              <w:t xml:space="preserve">are: </w:t>
            </w:r>
            <w:r w:rsidR="00C23C3B">
              <w:rPr>
                <w:color w:val="231F20"/>
                <w:sz w:val="13"/>
              </w:rPr>
              <w:t>Q</w:t>
            </w:r>
            <w:r>
              <w:rPr>
                <w:color w:val="231F20"/>
                <w:sz w:val="13"/>
              </w:rPr>
              <w:t xml:space="preserve">uantitative and qualitative data and information on the protection environment, protection trends over time, rights violations, and </w:t>
            </w:r>
            <w:r>
              <w:rPr>
                <w:color w:val="231F20"/>
                <w:w w:val="135"/>
                <w:sz w:val="13"/>
              </w:rPr>
              <w:t>/</w:t>
            </w:r>
            <w:r>
              <w:rPr>
                <w:color w:val="231F20"/>
                <w:spacing w:val="-27"/>
                <w:w w:val="13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or risks</w:t>
            </w:r>
          </w:p>
          <w:p w:rsidR="00085FFF" w:rsidRDefault="001D75B9">
            <w:pPr>
              <w:pStyle w:val="TableParagraph"/>
              <w:ind w:right="39"/>
              <w:rPr>
                <w:sz w:val="13"/>
              </w:rPr>
            </w:pPr>
            <w:r>
              <w:rPr>
                <w:color w:val="231F20"/>
                <w:sz w:val="13"/>
              </w:rPr>
              <w:t>(</w:t>
            </w:r>
            <w:proofErr w:type="gramStart"/>
            <w:r w:rsidR="00F46674">
              <w:rPr>
                <w:color w:val="231F20"/>
                <w:sz w:val="13"/>
              </w:rPr>
              <w:t>threats</w:t>
            </w:r>
            <w:proofErr w:type="gramEnd"/>
            <w:r w:rsidR="00F46674">
              <w:rPr>
                <w:color w:val="231F20"/>
                <w:sz w:val="13"/>
              </w:rPr>
              <w:t>, vulnerabilities, and capacities</w:t>
            </w:r>
            <w:r>
              <w:rPr>
                <w:color w:val="231F20"/>
                <w:sz w:val="13"/>
              </w:rPr>
              <w:t>)</w:t>
            </w:r>
            <w:r w:rsidR="00F46674">
              <w:rPr>
                <w:color w:val="231F20"/>
                <w:sz w:val="13"/>
              </w:rPr>
              <w:t xml:space="preserve"> of the affected population.</w:t>
            </w:r>
          </w:p>
          <w:p w:rsidR="00085FFF" w:rsidRDefault="00F46674">
            <w:pPr>
              <w:pStyle w:val="TableParagraph"/>
              <w:spacing w:before="114"/>
              <w:ind w:right="244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Data needed for decision-making:</w:t>
            </w:r>
          </w:p>
          <w:p w:rsidR="00085FFF" w:rsidRDefault="00F46674">
            <w:pPr>
              <w:pStyle w:val="TableParagraph"/>
              <w:numPr>
                <w:ilvl w:val="0"/>
                <w:numId w:val="22"/>
              </w:numPr>
              <w:tabs>
                <w:tab w:val="left" w:pos="184"/>
              </w:tabs>
              <w:spacing w:line="13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Protection risks</w:t>
            </w:r>
          </w:p>
          <w:p w:rsidR="00085FFF" w:rsidRDefault="00F46674">
            <w:pPr>
              <w:pStyle w:val="TableParagraph"/>
              <w:numPr>
                <w:ilvl w:val="0"/>
                <w:numId w:val="22"/>
              </w:numPr>
              <w:tabs>
                <w:tab w:val="left" w:pos="216"/>
              </w:tabs>
              <w:ind w:left="215" w:hanging="140"/>
              <w:rPr>
                <w:sz w:val="13"/>
              </w:rPr>
            </w:pPr>
            <w:r>
              <w:rPr>
                <w:color w:val="231F20"/>
                <w:sz w:val="13"/>
              </w:rPr>
              <w:t>Protection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needs</w:t>
            </w:r>
          </w:p>
          <w:p w:rsidR="00085FFF" w:rsidRDefault="00F46674">
            <w:pPr>
              <w:pStyle w:val="TableParagraph"/>
              <w:numPr>
                <w:ilvl w:val="0"/>
                <w:numId w:val="22"/>
              </w:numPr>
              <w:tabs>
                <w:tab w:val="left" w:pos="216"/>
              </w:tabs>
              <w:spacing w:before="5"/>
              <w:ind w:right="18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Capacities</w:t>
            </w:r>
            <w:r>
              <w:rPr>
                <w:color w:val="231F20"/>
                <w:spacing w:val="-1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coping </w:t>
            </w:r>
            <w:r w:rsidR="00C0569E">
              <w:rPr>
                <w:color w:val="231F20"/>
                <w:sz w:val="13"/>
              </w:rPr>
              <w:t>strategies</w:t>
            </w:r>
          </w:p>
          <w:p w:rsidR="00085FFF" w:rsidRDefault="00F46674">
            <w:pPr>
              <w:pStyle w:val="TableParagraph"/>
              <w:numPr>
                <w:ilvl w:val="0"/>
                <w:numId w:val="22"/>
              </w:numPr>
              <w:tabs>
                <w:tab w:val="left" w:pos="216"/>
              </w:tabs>
              <w:ind w:right="198" w:firstLine="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 xml:space="preserve">Life-saving assistance </w:t>
            </w:r>
            <w:r>
              <w:rPr>
                <w:color w:val="231F20"/>
                <w:sz w:val="13"/>
              </w:rPr>
              <w:t>or immediate support needed</w:t>
            </w:r>
          </w:p>
          <w:p w:rsidR="00085FFF" w:rsidRDefault="00F46674">
            <w:pPr>
              <w:pStyle w:val="TableParagraph"/>
              <w:numPr>
                <w:ilvl w:val="0"/>
                <w:numId w:val="22"/>
              </w:numPr>
              <w:tabs>
                <w:tab w:val="left" w:pos="213"/>
              </w:tabs>
              <w:ind w:right="321" w:firstLine="0"/>
              <w:jc w:val="both"/>
              <w:rPr>
                <w:sz w:val="13"/>
              </w:rPr>
            </w:pPr>
            <w:r>
              <w:rPr>
                <w:color w:val="231F20"/>
                <w:spacing w:val="-3"/>
                <w:w w:val="105"/>
                <w:sz w:val="13"/>
              </w:rPr>
              <w:t>Trends</w:t>
            </w:r>
            <w:r>
              <w:rPr>
                <w:color w:val="231F20"/>
                <w:spacing w:val="-1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for</w:t>
            </w:r>
            <w:r>
              <w:rPr>
                <w:color w:val="231F20"/>
                <w:spacing w:val="-1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what</w:t>
            </w:r>
            <w:r>
              <w:rPr>
                <w:color w:val="231F20"/>
                <w:spacing w:val="-1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 xml:space="preserve">the </w:t>
            </w:r>
            <w:r>
              <w:rPr>
                <w:color w:val="231F20"/>
                <w:sz w:val="13"/>
              </w:rPr>
              <w:t>monitoring systems is designed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for</w:t>
            </w:r>
          </w:p>
          <w:p w:rsidR="00085FFF" w:rsidRDefault="00F46674">
            <w:pPr>
              <w:pStyle w:val="TableParagraph"/>
              <w:spacing w:before="113"/>
              <w:ind w:right="39"/>
              <w:rPr>
                <w:b/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 xml:space="preserve">Common units of </w:t>
            </w:r>
            <w:r>
              <w:rPr>
                <w:b/>
                <w:color w:val="231F20"/>
                <w:sz w:val="13"/>
              </w:rPr>
              <w:t>analysis:</w:t>
            </w:r>
          </w:p>
          <w:p w:rsidR="00085FFF" w:rsidRDefault="00F46674">
            <w:pPr>
              <w:pStyle w:val="TableParagraph"/>
              <w:ind w:right="274"/>
              <w:rPr>
                <w:sz w:val="13"/>
              </w:rPr>
            </w:pPr>
            <w:r>
              <w:rPr>
                <w:color w:val="231F20"/>
                <w:sz w:val="13"/>
              </w:rPr>
              <w:t>Location</w:t>
            </w:r>
            <w:proofErr w:type="gramStart"/>
            <w:r>
              <w:rPr>
                <w:color w:val="231F20"/>
                <w:sz w:val="13"/>
              </w:rPr>
              <w:t>;</w:t>
            </w:r>
            <w:proofErr w:type="gramEnd"/>
            <w:r>
              <w:rPr>
                <w:color w:val="231F20"/>
                <w:sz w:val="13"/>
              </w:rPr>
              <w:t xml:space="preserve"> protection risk</w:t>
            </w:r>
            <w:r w:rsidR="00DE4819">
              <w:rPr>
                <w:color w:val="231F20"/>
                <w:sz w:val="13"/>
              </w:rPr>
              <w:t>,</w:t>
            </w:r>
            <w:r>
              <w:rPr>
                <w:color w:val="231F20"/>
                <w:sz w:val="13"/>
              </w:rPr>
              <w:t xml:space="preserve"> population group</w:t>
            </w:r>
            <w:r w:rsidR="00DE4819">
              <w:rPr>
                <w:color w:val="231F20"/>
                <w:sz w:val="13"/>
              </w:rPr>
              <w:t>,</w:t>
            </w:r>
            <w:r>
              <w:rPr>
                <w:color w:val="231F20"/>
                <w:sz w:val="13"/>
              </w:rPr>
              <w:t xml:space="preserve"> community, time.</w:t>
            </w:r>
          </w:p>
        </w:tc>
        <w:tc>
          <w:tcPr>
            <w:tcW w:w="1871" w:type="dxa"/>
            <w:shd w:val="clear" w:color="auto" w:fill="E5EBF7"/>
          </w:tcPr>
          <w:p w:rsidR="00085FFF" w:rsidRDefault="00F46674">
            <w:pPr>
              <w:pStyle w:val="TableParagraph"/>
              <w:spacing w:before="67"/>
              <w:ind w:right="67"/>
              <w:rPr>
                <w:sz w:val="13"/>
              </w:rPr>
            </w:pPr>
            <w:r>
              <w:rPr>
                <w:b/>
                <w:color w:val="231F20"/>
                <w:sz w:val="13"/>
              </w:rPr>
              <w:t xml:space="preserve">The output of case management systems are: </w:t>
            </w:r>
            <w:r>
              <w:rPr>
                <w:color w:val="231F20"/>
                <w:sz w:val="13"/>
              </w:rPr>
              <w:t>Information on protection needs, risks and incidents at the individual level protection response, and the</w:t>
            </w:r>
            <w:r w:rsidR="00AF5258">
              <w:rPr>
                <w:color w:val="231F20"/>
                <w:sz w:val="13"/>
              </w:rPr>
              <w:t xml:space="preserve"> corre</w:t>
            </w:r>
            <w:r>
              <w:rPr>
                <w:color w:val="231F20"/>
                <w:sz w:val="13"/>
              </w:rPr>
              <w:t>sponding actions needed and taken by whom, and when, subject to the principles of confidentiality and consent.</w:t>
            </w:r>
          </w:p>
          <w:p w:rsidR="00085FFF" w:rsidRDefault="00F46674">
            <w:pPr>
              <w:pStyle w:val="TableParagraph"/>
              <w:spacing w:before="112"/>
              <w:ind w:right="159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Data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needed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to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inform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 w:rsidR="00AF5258">
              <w:rPr>
                <w:b/>
                <w:color w:val="231F20"/>
                <w:sz w:val="13"/>
              </w:rPr>
              <w:t>deci</w:t>
            </w:r>
            <w:r>
              <w:rPr>
                <w:b/>
                <w:color w:val="231F20"/>
                <w:sz w:val="13"/>
              </w:rPr>
              <w:t>sion-making:</w:t>
            </w:r>
          </w:p>
          <w:p w:rsidR="00085FFF" w:rsidRDefault="00F46674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ind w:right="31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Information on case management activities, disaggregated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by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age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 sex,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as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related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to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purpose and per informed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consent (anonymous</w:t>
            </w:r>
            <w:r>
              <w:rPr>
                <w:color w:val="231F20"/>
                <w:spacing w:val="-29"/>
                <w:sz w:val="13"/>
              </w:rPr>
              <w:t xml:space="preserve"> </w:t>
            </w:r>
            <w:r>
              <w:rPr>
                <w:color w:val="231F20"/>
                <w:spacing w:val="-3"/>
                <w:sz w:val="13"/>
              </w:rPr>
              <w:t xml:space="preserve">v. </w:t>
            </w:r>
            <w:r>
              <w:rPr>
                <w:color w:val="231F20"/>
                <w:sz w:val="13"/>
              </w:rPr>
              <w:t>personally identifiable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data)</w:t>
            </w:r>
          </w:p>
          <w:p w:rsidR="00085FFF" w:rsidRDefault="00F46674">
            <w:pPr>
              <w:pStyle w:val="TableParagraph"/>
              <w:numPr>
                <w:ilvl w:val="0"/>
                <w:numId w:val="21"/>
              </w:numPr>
              <w:tabs>
                <w:tab w:val="left" w:pos="213"/>
              </w:tabs>
              <w:ind w:right="110" w:firstLine="0"/>
              <w:rPr>
                <w:sz w:val="13"/>
              </w:rPr>
            </w:pPr>
            <w:r>
              <w:rPr>
                <w:color w:val="231F20"/>
                <w:spacing w:val="-3"/>
                <w:sz w:val="13"/>
              </w:rPr>
              <w:t xml:space="preserve">Trends </w:t>
            </w:r>
            <w:r>
              <w:rPr>
                <w:color w:val="231F20"/>
                <w:sz w:val="13"/>
              </w:rPr>
              <w:t>for those within the case</w:t>
            </w:r>
            <w:r>
              <w:rPr>
                <w:color w:val="231F20"/>
                <w:spacing w:val="-2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mgmt.</w:t>
            </w:r>
            <w:r>
              <w:rPr>
                <w:color w:val="231F20"/>
                <w:spacing w:val="-2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system</w:t>
            </w:r>
          </w:p>
          <w:p w:rsidR="00085FFF" w:rsidRDefault="00AF5258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ind w:right="29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Statistics about popula</w:t>
            </w:r>
            <w:r w:rsidR="00F46674">
              <w:rPr>
                <w:color w:val="231F20"/>
                <w:sz w:val="13"/>
              </w:rPr>
              <w:t xml:space="preserve">tions (vulnerabilities, age, </w:t>
            </w:r>
            <w:r w:rsidR="00F46674">
              <w:rPr>
                <w:color w:val="231F20"/>
                <w:w w:val="95"/>
                <w:sz w:val="13"/>
              </w:rPr>
              <w:t>gender, locations,</w:t>
            </w:r>
            <w:r w:rsidR="00F46674">
              <w:rPr>
                <w:color w:val="231F20"/>
                <w:spacing w:val="16"/>
                <w:w w:val="95"/>
                <w:sz w:val="13"/>
              </w:rPr>
              <w:t xml:space="preserve"> </w:t>
            </w:r>
            <w:r w:rsidR="00F46674">
              <w:rPr>
                <w:color w:val="231F20"/>
                <w:w w:val="95"/>
                <w:sz w:val="13"/>
              </w:rPr>
              <w:t>risks)</w:t>
            </w:r>
          </w:p>
          <w:p w:rsidR="00085FFF" w:rsidRDefault="00C23C3B">
            <w:pPr>
              <w:pStyle w:val="TableParagraph"/>
              <w:numPr>
                <w:ilvl w:val="0"/>
                <w:numId w:val="21"/>
              </w:numPr>
              <w:tabs>
                <w:tab w:val="left" w:pos="216"/>
              </w:tabs>
              <w:ind w:right="27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L</w:t>
            </w:r>
            <w:r w:rsidR="00F46674">
              <w:rPr>
                <w:color w:val="231F20"/>
                <w:sz w:val="13"/>
              </w:rPr>
              <w:t>ife-saving</w:t>
            </w:r>
            <w:r w:rsidR="00F46674">
              <w:rPr>
                <w:color w:val="231F20"/>
                <w:spacing w:val="-16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assistance</w:t>
            </w:r>
            <w:r w:rsidR="00F46674">
              <w:rPr>
                <w:color w:val="231F20"/>
                <w:spacing w:val="-16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 xml:space="preserve">or </w:t>
            </w:r>
            <w:r w:rsidR="00F46674">
              <w:rPr>
                <w:color w:val="231F20"/>
                <w:spacing w:val="-1"/>
                <w:sz w:val="13"/>
              </w:rPr>
              <w:t>immediate</w:t>
            </w:r>
            <w:r w:rsidR="00F46674">
              <w:rPr>
                <w:color w:val="231F20"/>
                <w:spacing w:val="13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support</w:t>
            </w:r>
          </w:p>
          <w:p w:rsidR="00085FFF" w:rsidRDefault="00F46674">
            <w:pPr>
              <w:pStyle w:val="TableParagraph"/>
              <w:spacing w:before="112"/>
              <w:ind w:right="197"/>
              <w:rPr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Common</w:t>
            </w:r>
            <w:r>
              <w:rPr>
                <w:b/>
                <w:color w:val="231F20"/>
                <w:spacing w:val="-16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5"/>
                <w:sz w:val="13"/>
              </w:rPr>
              <w:t>units</w:t>
            </w:r>
            <w:r>
              <w:rPr>
                <w:b/>
                <w:color w:val="231F20"/>
                <w:spacing w:val="-17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5"/>
                <w:sz w:val="13"/>
              </w:rPr>
              <w:t>of</w:t>
            </w:r>
            <w:r>
              <w:rPr>
                <w:b/>
                <w:color w:val="231F20"/>
                <w:spacing w:val="-18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5"/>
                <w:sz w:val="13"/>
              </w:rPr>
              <w:t xml:space="preserve">analysis: </w:t>
            </w:r>
            <w:r>
              <w:rPr>
                <w:color w:val="231F20"/>
                <w:sz w:val="13"/>
              </w:rPr>
              <w:t>Individual,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case,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risk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/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need, </w:t>
            </w:r>
            <w:r>
              <w:rPr>
                <w:color w:val="231F20"/>
                <w:w w:val="105"/>
                <w:sz w:val="13"/>
              </w:rPr>
              <w:t>response</w:t>
            </w:r>
            <w:r>
              <w:rPr>
                <w:color w:val="231F20"/>
                <w:spacing w:val="-19"/>
                <w:w w:val="105"/>
                <w:sz w:val="13"/>
              </w:rPr>
              <w:t xml:space="preserve"> </w:t>
            </w:r>
            <w:r>
              <w:rPr>
                <w:color w:val="231F20"/>
                <w:w w:val="135"/>
                <w:sz w:val="13"/>
              </w:rPr>
              <w:t>/</w:t>
            </w:r>
            <w:r>
              <w:rPr>
                <w:color w:val="231F20"/>
                <w:spacing w:val="-30"/>
                <w:w w:val="13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action,</w:t>
            </w:r>
            <w:r>
              <w:rPr>
                <w:color w:val="231F20"/>
                <w:spacing w:val="-19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partner</w:t>
            </w:r>
            <w:r>
              <w:rPr>
                <w:color w:val="231F20"/>
                <w:spacing w:val="-21"/>
                <w:w w:val="105"/>
                <w:sz w:val="13"/>
              </w:rPr>
              <w:t xml:space="preserve"> </w:t>
            </w:r>
            <w:r>
              <w:rPr>
                <w:color w:val="231F20"/>
                <w:w w:val="135"/>
                <w:sz w:val="13"/>
              </w:rPr>
              <w:t xml:space="preserve">/ </w:t>
            </w:r>
            <w:r>
              <w:rPr>
                <w:color w:val="231F20"/>
                <w:sz w:val="13"/>
              </w:rPr>
              <w:t>actor,</w:t>
            </w:r>
            <w:r>
              <w:rPr>
                <w:color w:val="231F20"/>
                <w:spacing w:val="-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time.</w:t>
            </w:r>
          </w:p>
        </w:tc>
        <w:tc>
          <w:tcPr>
            <w:tcW w:w="1757" w:type="dxa"/>
            <w:shd w:val="clear" w:color="auto" w:fill="E5EBF7"/>
          </w:tcPr>
          <w:p w:rsidR="00085FFF" w:rsidRDefault="00F46674">
            <w:pPr>
              <w:pStyle w:val="TableParagraph"/>
              <w:spacing w:before="67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 xml:space="preserve">The output of response </w:t>
            </w:r>
            <w:r>
              <w:rPr>
                <w:b/>
                <w:color w:val="231F20"/>
                <w:w w:val="95"/>
                <w:sz w:val="13"/>
              </w:rPr>
              <w:t xml:space="preserve">monitoring and evaluation </w:t>
            </w:r>
            <w:r>
              <w:rPr>
                <w:b/>
                <w:color w:val="231F20"/>
                <w:w w:val="90"/>
                <w:sz w:val="13"/>
              </w:rPr>
              <w:t>systems are:</w:t>
            </w:r>
          </w:p>
          <w:p w:rsidR="00085FFF" w:rsidRDefault="00AF5258"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Qualitative and quantita</w:t>
            </w:r>
            <w:r w:rsidR="00F46674">
              <w:rPr>
                <w:color w:val="231F20"/>
                <w:w w:val="105"/>
                <w:sz w:val="13"/>
              </w:rPr>
              <w:t xml:space="preserve">tive data and information related to the actual out- comes and outputs of the </w:t>
            </w:r>
            <w:r w:rsidR="00F46674">
              <w:rPr>
                <w:color w:val="231F20"/>
                <w:sz w:val="13"/>
              </w:rPr>
              <w:t xml:space="preserve">protection response against </w:t>
            </w:r>
            <w:r>
              <w:rPr>
                <w:color w:val="231F20"/>
                <w:w w:val="105"/>
                <w:sz w:val="13"/>
              </w:rPr>
              <w:t>the planned activities/ex</w:t>
            </w:r>
            <w:r w:rsidR="00F46674">
              <w:rPr>
                <w:color w:val="231F20"/>
                <w:w w:val="105"/>
                <w:sz w:val="13"/>
              </w:rPr>
              <w:t>pectations.</w:t>
            </w:r>
          </w:p>
          <w:p w:rsidR="00085FFF" w:rsidRDefault="00F46674">
            <w:pPr>
              <w:pStyle w:val="TableParagraph"/>
              <w:spacing w:before="114"/>
              <w:ind w:right="293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Data needed to inform decision-making:</w:t>
            </w:r>
          </w:p>
          <w:p w:rsidR="00085FFF" w:rsidRDefault="00F46674">
            <w:pPr>
              <w:pStyle w:val="TableParagraph"/>
              <w:numPr>
                <w:ilvl w:val="0"/>
                <w:numId w:val="20"/>
              </w:numPr>
              <w:tabs>
                <w:tab w:val="left" w:pos="184"/>
              </w:tabs>
              <w:ind w:right="9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Data on specific output (performance)</w:t>
            </w:r>
            <w:r>
              <w:rPr>
                <w:color w:val="231F20"/>
                <w:spacing w:val="-1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outcome (impact)</w:t>
            </w:r>
            <w:r>
              <w:rPr>
                <w:color w:val="231F20"/>
                <w:spacing w:val="-2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indicators.</w:t>
            </w:r>
          </w:p>
          <w:p w:rsidR="00085FFF" w:rsidRDefault="00F46674">
            <w:pPr>
              <w:pStyle w:val="TableParagraph"/>
              <w:spacing w:before="113"/>
              <w:rPr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 xml:space="preserve">Common units of analysis: </w:t>
            </w:r>
            <w:r>
              <w:rPr>
                <w:color w:val="231F20"/>
                <w:sz w:val="13"/>
              </w:rPr>
              <w:t>Location, operation, tim</w:t>
            </w:r>
            <w:r w:rsidR="00AF5258">
              <w:rPr>
                <w:color w:val="231F20"/>
                <w:sz w:val="13"/>
              </w:rPr>
              <w:t>e, response objective, analyti</w:t>
            </w:r>
            <w:r w:rsidR="000E1F00">
              <w:rPr>
                <w:color w:val="231F20"/>
                <w:sz w:val="13"/>
              </w:rPr>
              <w:t>cal framework</w:t>
            </w:r>
            <w:r w:rsidR="007327E9">
              <w:rPr>
                <w:color w:val="231F20"/>
                <w:sz w:val="13"/>
              </w:rPr>
              <w:t>.</w:t>
            </w:r>
            <w:r w:rsidR="000E1F00">
              <w:rPr>
                <w:color w:val="231F20"/>
                <w:sz w:val="13"/>
              </w:rPr>
              <w:t xml:space="preserve"> </w:t>
            </w:r>
          </w:p>
        </w:tc>
        <w:tc>
          <w:tcPr>
            <w:tcW w:w="2022" w:type="dxa"/>
            <w:shd w:val="clear" w:color="auto" w:fill="E5EBF7"/>
          </w:tcPr>
          <w:p w:rsidR="00085FFF" w:rsidRDefault="00F46674">
            <w:pPr>
              <w:pStyle w:val="TableParagraph"/>
              <w:spacing w:before="67"/>
              <w:ind w:right="115"/>
              <w:rPr>
                <w:sz w:val="13"/>
              </w:rPr>
            </w:pPr>
            <w:r>
              <w:rPr>
                <w:b/>
                <w:color w:val="231F20"/>
                <w:sz w:val="13"/>
              </w:rPr>
              <w:t>The</w:t>
            </w:r>
            <w:r>
              <w:rPr>
                <w:b/>
                <w:color w:val="231F20"/>
                <w:spacing w:val="-2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output</w:t>
            </w:r>
            <w:r>
              <w:rPr>
                <w:b/>
                <w:color w:val="231F20"/>
                <w:spacing w:val="-2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of</w:t>
            </w:r>
            <w:r>
              <w:rPr>
                <w:b/>
                <w:color w:val="231F20"/>
                <w:spacing w:val="-27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security</w:t>
            </w:r>
            <w:r>
              <w:rPr>
                <w:b/>
                <w:color w:val="231F20"/>
                <w:spacing w:val="-27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and</w:t>
            </w:r>
            <w:r>
              <w:rPr>
                <w:b/>
                <w:color w:val="231F20"/>
                <w:spacing w:val="-26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 xml:space="preserve">situ- </w:t>
            </w:r>
            <w:proofErr w:type="spellStart"/>
            <w:r>
              <w:rPr>
                <w:b/>
                <w:color w:val="231F20"/>
                <w:w w:val="95"/>
                <w:sz w:val="13"/>
              </w:rPr>
              <w:t>ational</w:t>
            </w:r>
            <w:proofErr w:type="spellEnd"/>
            <w:r>
              <w:rPr>
                <w:b/>
                <w:color w:val="231F20"/>
                <w:spacing w:val="-20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5"/>
                <w:sz w:val="13"/>
              </w:rPr>
              <w:t>awareness</w:t>
            </w:r>
            <w:r>
              <w:rPr>
                <w:b/>
                <w:color w:val="231F20"/>
                <w:spacing w:val="-20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5"/>
                <w:sz w:val="13"/>
              </w:rPr>
              <w:t>systems</w:t>
            </w:r>
            <w:r>
              <w:rPr>
                <w:b/>
                <w:color w:val="231F20"/>
                <w:spacing w:val="-20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5"/>
                <w:sz w:val="13"/>
              </w:rPr>
              <w:t xml:space="preserve">are: </w:t>
            </w:r>
            <w:r>
              <w:rPr>
                <w:color w:val="231F20"/>
                <w:sz w:val="13"/>
              </w:rPr>
              <w:t>Qualitative and quantitative data and information on the overall security situation and operational</w:t>
            </w:r>
            <w:r>
              <w:rPr>
                <w:color w:val="231F20"/>
                <w:spacing w:val="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environment.</w:t>
            </w:r>
          </w:p>
          <w:p w:rsidR="00085FFF" w:rsidRDefault="00F46674">
            <w:pPr>
              <w:pStyle w:val="TableParagraph"/>
              <w:ind w:right="72"/>
              <w:rPr>
                <w:sz w:val="13"/>
              </w:rPr>
            </w:pPr>
            <w:r>
              <w:rPr>
                <w:color w:val="231F20"/>
                <w:sz w:val="13"/>
              </w:rPr>
              <w:t>Includ</w:t>
            </w:r>
            <w:r w:rsidR="002262F3">
              <w:rPr>
                <w:color w:val="231F20"/>
                <w:sz w:val="13"/>
              </w:rPr>
              <w:t>es</w:t>
            </w:r>
            <w:r>
              <w:rPr>
                <w:color w:val="231F20"/>
                <w:sz w:val="13"/>
              </w:rPr>
              <w:t xml:space="preserve"> information on humanitarian access, security for all stakeholders, context and conflict analysis, risk indicator</w:t>
            </w:r>
            <w:r w:rsidR="00AF5258">
              <w:rPr>
                <w:color w:val="231F20"/>
                <w:sz w:val="13"/>
              </w:rPr>
              <w:t>s, and information on the coun</w:t>
            </w:r>
            <w:r>
              <w:rPr>
                <w:color w:val="231F20"/>
                <w:sz w:val="13"/>
              </w:rPr>
              <w:t>try’s political, military, social and economic</w:t>
            </w:r>
            <w:r w:rsidR="002262F3">
              <w:rPr>
                <w:color w:val="231F20"/>
                <w:sz w:val="13"/>
              </w:rPr>
              <w:t xml:space="preserve"> situation.</w:t>
            </w:r>
            <w:r>
              <w:rPr>
                <w:color w:val="231F20"/>
                <w:sz w:val="13"/>
              </w:rPr>
              <w:t xml:space="preserve"> </w:t>
            </w:r>
          </w:p>
          <w:p w:rsidR="00085FFF" w:rsidRDefault="00F46674">
            <w:pPr>
              <w:pStyle w:val="TableParagraph"/>
              <w:spacing w:before="114"/>
              <w:ind w:right="310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Data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needed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to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inform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 w:rsidR="00AF5258">
              <w:rPr>
                <w:b/>
                <w:color w:val="231F20"/>
                <w:sz w:val="13"/>
              </w:rPr>
              <w:t>deci</w:t>
            </w:r>
            <w:r>
              <w:rPr>
                <w:b/>
                <w:color w:val="231F20"/>
                <w:sz w:val="13"/>
              </w:rPr>
              <w:t>sion-making:</w:t>
            </w:r>
          </w:p>
          <w:p w:rsidR="00085FFF" w:rsidRDefault="00F46674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spacing w:line="13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Context</w:t>
            </w:r>
            <w:r>
              <w:rPr>
                <w:color w:val="231F20"/>
                <w:spacing w:val="-2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analysis</w:t>
            </w:r>
          </w:p>
          <w:p w:rsidR="00085FFF" w:rsidRDefault="00F46674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Conflict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analysis</w:t>
            </w:r>
          </w:p>
          <w:p w:rsidR="00085FFF" w:rsidRDefault="00F46674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spacing w:before="5"/>
              <w:ind w:right="460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Statistics about security incidents</w:t>
            </w:r>
          </w:p>
          <w:p w:rsidR="00085FFF" w:rsidRDefault="00F46674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Physical access to</w:t>
            </w:r>
            <w:r>
              <w:rPr>
                <w:color w:val="231F20"/>
                <w:spacing w:val="-17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areas</w:t>
            </w:r>
          </w:p>
          <w:p w:rsidR="00085FFF" w:rsidRDefault="00F46674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spacing w:before="5"/>
              <w:ind w:right="15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Mines locations and</w:t>
            </w:r>
            <w:r>
              <w:rPr>
                <w:color w:val="231F20"/>
                <w:spacing w:val="-1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demined areas</w:t>
            </w:r>
          </w:p>
          <w:p w:rsidR="00085FFF" w:rsidRDefault="00F46674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ind w:right="38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Status of humanitarian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or community</w:t>
            </w:r>
            <w:r>
              <w:rPr>
                <w:color w:val="231F20"/>
                <w:spacing w:val="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infrastructures</w:t>
            </w:r>
          </w:p>
          <w:p w:rsidR="00085FFF" w:rsidRDefault="004575BA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ind w:right="43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Locations or</w:t>
            </w:r>
            <w:r w:rsidR="00F46674">
              <w:rPr>
                <w:color w:val="231F20"/>
                <w:sz w:val="13"/>
              </w:rPr>
              <w:t xml:space="preserve"> presence</w:t>
            </w:r>
            <w:r w:rsidR="00F46674">
              <w:rPr>
                <w:color w:val="231F20"/>
                <w:spacing w:val="-27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of armed</w:t>
            </w:r>
            <w:r w:rsidR="00F46674">
              <w:rPr>
                <w:color w:val="231F20"/>
                <w:spacing w:val="-19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elements</w:t>
            </w:r>
          </w:p>
          <w:p w:rsidR="00085FFF" w:rsidRDefault="00F46674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ind w:right="22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Staff security, safety, and access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reporting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(incl.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stats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on </w:t>
            </w:r>
            <w:r>
              <w:rPr>
                <w:color w:val="231F20"/>
                <w:spacing w:val="-1"/>
                <w:sz w:val="13"/>
              </w:rPr>
              <w:t>staff</w:t>
            </w:r>
            <w:r>
              <w:rPr>
                <w:color w:val="231F20"/>
                <w:spacing w:val="24"/>
                <w:sz w:val="13"/>
              </w:rPr>
              <w:t xml:space="preserve"> </w:t>
            </w:r>
            <w:r>
              <w:rPr>
                <w:color w:val="231F20"/>
                <w:spacing w:val="-1"/>
                <w:sz w:val="13"/>
              </w:rPr>
              <w:t>threats/attacks)</w:t>
            </w:r>
          </w:p>
          <w:p w:rsidR="00085FFF" w:rsidRDefault="00F46674">
            <w:pPr>
              <w:pStyle w:val="TableParagraph"/>
              <w:spacing w:before="113"/>
              <w:ind w:right="20"/>
              <w:rPr>
                <w:sz w:val="13"/>
              </w:rPr>
            </w:pPr>
            <w:r>
              <w:rPr>
                <w:b/>
                <w:color w:val="231F20"/>
                <w:sz w:val="13"/>
              </w:rPr>
              <w:t xml:space="preserve">Common units of analysis: </w:t>
            </w:r>
            <w:r>
              <w:rPr>
                <w:color w:val="231F20"/>
                <w:sz w:val="13"/>
              </w:rPr>
              <w:t>Location, time, incident type, sector</w:t>
            </w:r>
            <w:r w:rsidR="004575BA">
              <w:rPr>
                <w:color w:val="231F20"/>
                <w:sz w:val="13"/>
              </w:rPr>
              <w:t>/sub-sector</w:t>
            </w:r>
            <w:r w:rsidR="00970CD6">
              <w:rPr>
                <w:color w:val="231F20"/>
                <w:sz w:val="13"/>
              </w:rPr>
              <w:t>, partner/</w:t>
            </w:r>
            <w:r>
              <w:rPr>
                <w:color w:val="231F20"/>
                <w:sz w:val="13"/>
              </w:rPr>
              <w:t>actor</w:t>
            </w:r>
            <w:r w:rsidR="007327E9">
              <w:rPr>
                <w:color w:val="231F20"/>
                <w:sz w:val="13"/>
              </w:rPr>
              <w:t>.</w:t>
            </w:r>
          </w:p>
        </w:tc>
        <w:tc>
          <w:tcPr>
            <w:tcW w:w="1729" w:type="dxa"/>
            <w:shd w:val="clear" w:color="auto" w:fill="E5EBF7"/>
          </w:tcPr>
          <w:p w:rsidR="00085FFF" w:rsidRPr="00AF5258" w:rsidRDefault="00F46674" w:rsidP="00AF5258">
            <w:pPr>
              <w:pStyle w:val="TableParagraph"/>
              <w:spacing w:before="67"/>
              <w:ind w:right="78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 xml:space="preserve">The output of sectoral </w:t>
            </w:r>
            <w:r>
              <w:rPr>
                <w:b/>
                <w:color w:val="231F20"/>
                <w:w w:val="90"/>
                <w:sz w:val="13"/>
              </w:rPr>
              <w:t xml:space="preserve">systems </w:t>
            </w:r>
            <w:r w:rsidR="00C76A92">
              <w:rPr>
                <w:b/>
                <w:color w:val="231F20"/>
                <w:w w:val="90"/>
                <w:sz w:val="13"/>
              </w:rPr>
              <w:t xml:space="preserve"> / Other </w:t>
            </w:r>
            <w:r>
              <w:rPr>
                <w:b/>
                <w:color w:val="231F20"/>
                <w:w w:val="90"/>
                <w:sz w:val="13"/>
              </w:rPr>
              <w:t>are:</w:t>
            </w:r>
            <w:r w:rsidR="00AF5258">
              <w:rPr>
                <w:b/>
                <w:sz w:val="13"/>
              </w:rPr>
              <w:t xml:space="preserve"> </w:t>
            </w:r>
            <w:r w:rsidR="00AF5258">
              <w:rPr>
                <w:color w:val="231F20"/>
                <w:w w:val="105"/>
                <w:sz w:val="13"/>
              </w:rPr>
              <w:t>Data which pertains di</w:t>
            </w:r>
            <w:r>
              <w:rPr>
                <w:color w:val="231F20"/>
                <w:w w:val="105"/>
                <w:sz w:val="13"/>
              </w:rPr>
              <w:t>rectly</w:t>
            </w:r>
            <w:r>
              <w:rPr>
                <w:color w:val="231F20"/>
                <w:spacing w:val="-2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to</w:t>
            </w:r>
            <w:r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the</w:t>
            </w:r>
            <w:r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sector’s</w:t>
            </w:r>
            <w:r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 w:rsidR="00AF5258">
              <w:rPr>
                <w:color w:val="231F20"/>
                <w:w w:val="105"/>
                <w:sz w:val="13"/>
              </w:rPr>
              <w:t>opera</w:t>
            </w:r>
            <w:r>
              <w:rPr>
                <w:color w:val="231F20"/>
                <w:w w:val="105"/>
                <w:sz w:val="13"/>
              </w:rPr>
              <w:t>tional data requirements and</w:t>
            </w:r>
            <w:r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can</w:t>
            </w:r>
            <w:r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provide</w:t>
            </w:r>
            <w:r>
              <w:rPr>
                <w:color w:val="231F20"/>
                <w:spacing w:val="-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protection specific/relevant data on needs, protection risks, v</w:t>
            </w:r>
            <w:r w:rsidR="00AF5258">
              <w:rPr>
                <w:color w:val="231F20"/>
                <w:w w:val="105"/>
                <w:sz w:val="13"/>
              </w:rPr>
              <w:t>ulnerability, required re</w:t>
            </w:r>
            <w:r>
              <w:rPr>
                <w:color w:val="231F20"/>
                <w:w w:val="105"/>
                <w:sz w:val="13"/>
              </w:rPr>
              <w:t>sponse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requisite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 xml:space="preserve">sectors (for ex: indicators used in </w:t>
            </w:r>
            <w:r>
              <w:rPr>
                <w:color w:val="231F20"/>
                <w:sz w:val="13"/>
              </w:rPr>
              <w:t xml:space="preserve">sector information systems </w:t>
            </w:r>
            <w:r>
              <w:rPr>
                <w:color w:val="231F20"/>
                <w:w w:val="105"/>
                <w:sz w:val="13"/>
              </w:rPr>
              <w:t xml:space="preserve">which provide critical </w:t>
            </w:r>
            <w:r>
              <w:rPr>
                <w:color w:val="231F20"/>
                <w:sz w:val="13"/>
              </w:rPr>
              <w:t>protection</w:t>
            </w:r>
            <w:r>
              <w:rPr>
                <w:color w:val="231F20"/>
                <w:spacing w:val="2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information).</w:t>
            </w:r>
          </w:p>
          <w:p w:rsidR="00085FFF" w:rsidRDefault="00F46674">
            <w:pPr>
              <w:pStyle w:val="TableParagraph"/>
              <w:spacing w:before="114"/>
              <w:ind w:right="264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Data needed to inform decision-making:</w:t>
            </w:r>
          </w:p>
          <w:p w:rsidR="00085FFF" w:rsidRDefault="00F46674">
            <w:pPr>
              <w:pStyle w:val="TableParagraph"/>
              <w:numPr>
                <w:ilvl w:val="0"/>
                <w:numId w:val="18"/>
              </w:numPr>
              <w:tabs>
                <w:tab w:val="left" w:pos="184"/>
              </w:tabs>
              <w:ind w:right="171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Data</w:t>
            </w:r>
            <w:r>
              <w:rPr>
                <w:color w:val="231F20"/>
                <w:spacing w:val="-1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for</w:t>
            </w:r>
            <w:r>
              <w:rPr>
                <w:color w:val="231F20"/>
                <w:spacing w:val="-18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prioritizing</w:t>
            </w:r>
            <w:r>
              <w:rPr>
                <w:color w:val="231F20"/>
                <w:spacing w:val="-1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 xml:space="preserve">and </w:t>
            </w:r>
            <w:r>
              <w:rPr>
                <w:color w:val="231F20"/>
                <w:spacing w:val="-1"/>
                <w:sz w:val="13"/>
              </w:rPr>
              <w:t>coordinating</w:t>
            </w:r>
            <w:r>
              <w:rPr>
                <w:color w:val="231F20"/>
                <w:spacing w:val="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life-sav</w:t>
            </w:r>
            <w:r w:rsidR="000E1F00">
              <w:rPr>
                <w:color w:val="231F20"/>
                <w:sz w:val="13"/>
              </w:rPr>
              <w:t>ing</w:t>
            </w:r>
          </w:p>
          <w:p w:rsidR="00085FFF" w:rsidRDefault="00F46674">
            <w:pPr>
              <w:pStyle w:val="TableParagraph"/>
              <w:ind w:right="55"/>
              <w:rPr>
                <w:sz w:val="13"/>
              </w:rPr>
            </w:pPr>
            <w:proofErr w:type="gramStart"/>
            <w:r>
              <w:rPr>
                <w:color w:val="231F20"/>
                <w:sz w:val="13"/>
              </w:rPr>
              <w:t>protection</w:t>
            </w:r>
            <w:proofErr w:type="gramEnd"/>
            <w:r>
              <w:rPr>
                <w:color w:val="231F20"/>
                <w:sz w:val="13"/>
              </w:rPr>
              <w:t xml:space="preserve"> support amongst partners, by location, type and need.</w:t>
            </w:r>
          </w:p>
          <w:p w:rsidR="00085FFF" w:rsidRDefault="00F46674">
            <w:pPr>
              <w:pStyle w:val="TableParagraph"/>
              <w:numPr>
                <w:ilvl w:val="0"/>
                <w:numId w:val="18"/>
              </w:numPr>
              <w:tabs>
                <w:tab w:val="left" w:pos="184"/>
              </w:tabs>
              <w:ind w:right="7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Fundamental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Operational </w:t>
            </w:r>
            <w:r>
              <w:rPr>
                <w:color w:val="231F20"/>
                <w:w w:val="95"/>
                <w:sz w:val="13"/>
              </w:rPr>
              <w:t>Data Sets (FODS)</w:t>
            </w:r>
            <w:r>
              <w:rPr>
                <w:color w:val="231F20"/>
                <w:spacing w:val="-22"/>
                <w:w w:val="95"/>
                <w:sz w:val="13"/>
              </w:rPr>
              <w:t xml:space="preserve"> </w:t>
            </w:r>
          </w:p>
          <w:p w:rsidR="00085FFF" w:rsidRDefault="00F46674">
            <w:pPr>
              <w:pStyle w:val="TableParagraph"/>
              <w:spacing w:before="113"/>
              <w:ind w:right="128"/>
              <w:rPr>
                <w:sz w:val="13"/>
              </w:rPr>
            </w:pPr>
            <w:r>
              <w:rPr>
                <w:b/>
                <w:color w:val="231F20"/>
                <w:w w:val="90"/>
                <w:sz w:val="13"/>
              </w:rPr>
              <w:t xml:space="preserve">Common units of analysis: </w:t>
            </w:r>
            <w:r>
              <w:rPr>
                <w:color w:val="231F20"/>
                <w:sz w:val="13"/>
              </w:rPr>
              <w:t>Location, sector, ac</w:t>
            </w:r>
            <w:r w:rsidR="00AF5258">
              <w:rPr>
                <w:color w:val="231F20"/>
                <w:sz w:val="13"/>
              </w:rPr>
              <w:t>tor, populations groups, prior</w:t>
            </w:r>
            <w:r>
              <w:rPr>
                <w:color w:val="231F20"/>
                <w:sz w:val="13"/>
              </w:rPr>
              <w:t>ity, time.</w:t>
            </w:r>
          </w:p>
        </w:tc>
        <w:tc>
          <w:tcPr>
            <w:tcW w:w="2317" w:type="dxa"/>
            <w:shd w:val="clear" w:color="auto" w:fill="E5EBF7"/>
          </w:tcPr>
          <w:p w:rsidR="00085FFF" w:rsidRDefault="00F46674" w:rsidP="00236A96">
            <w:pPr>
              <w:pStyle w:val="TableParagraph"/>
              <w:spacing w:before="67"/>
              <w:ind w:right="228"/>
              <w:rPr>
                <w:sz w:val="13"/>
              </w:rPr>
            </w:pPr>
            <w:r>
              <w:rPr>
                <w:b/>
                <w:color w:val="231F20"/>
                <w:w w:val="95"/>
                <w:sz w:val="13"/>
              </w:rPr>
              <w:t>The output of communicating with(in)</w:t>
            </w:r>
            <w:r>
              <w:rPr>
                <w:b/>
                <w:color w:val="231F20"/>
                <w:spacing w:val="-20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5"/>
                <w:sz w:val="13"/>
              </w:rPr>
              <w:t>affected</w:t>
            </w:r>
            <w:r>
              <w:rPr>
                <w:b/>
                <w:color w:val="231F20"/>
                <w:spacing w:val="-20"/>
                <w:w w:val="95"/>
                <w:sz w:val="13"/>
              </w:rPr>
              <w:t xml:space="preserve"> </w:t>
            </w:r>
            <w:r w:rsidR="00AF5258">
              <w:rPr>
                <w:b/>
                <w:color w:val="231F20"/>
                <w:w w:val="95"/>
                <w:sz w:val="13"/>
              </w:rPr>
              <w:t>communities’</w:t>
            </w:r>
            <w:r>
              <w:rPr>
                <w:b/>
                <w:color w:val="231F20"/>
                <w:w w:val="95"/>
                <w:sz w:val="13"/>
              </w:rPr>
              <w:t xml:space="preserve"> </w:t>
            </w:r>
            <w:r>
              <w:rPr>
                <w:b/>
                <w:color w:val="231F20"/>
                <w:w w:val="90"/>
                <w:sz w:val="13"/>
              </w:rPr>
              <w:t>systems</w:t>
            </w:r>
            <w:r>
              <w:rPr>
                <w:b/>
                <w:color w:val="231F20"/>
                <w:spacing w:val="-10"/>
                <w:w w:val="90"/>
                <w:sz w:val="13"/>
              </w:rPr>
              <w:t xml:space="preserve"> </w:t>
            </w:r>
            <w:r>
              <w:rPr>
                <w:b/>
                <w:color w:val="231F20"/>
                <w:w w:val="90"/>
                <w:sz w:val="13"/>
              </w:rPr>
              <w:t>are</w:t>
            </w:r>
            <w:r w:rsidR="00C76A92">
              <w:rPr>
                <w:b/>
                <w:color w:val="231F20"/>
                <w:w w:val="90"/>
                <w:sz w:val="13"/>
              </w:rPr>
              <w:t xml:space="preserve">: </w:t>
            </w:r>
            <w:r>
              <w:rPr>
                <w:color w:val="231F20"/>
                <w:sz w:val="13"/>
              </w:rPr>
              <w:t>Data and information on:</w:t>
            </w:r>
          </w:p>
          <w:p w:rsidR="00085FFF" w:rsidRDefault="00F46674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spacing w:before="6"/>
              <w:ind w:right="11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Common and appropriate sources of information and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 w:rsidR="002E40E9">
              <w:rPr>
                <w:color w:val="231F20"/>
                <w:sz w:val="13"/>
              </w:rPr>
              <w:t>com</w:t>
            </w:r>
            <w:r>
              <w:rPr>
                <w:color w:val="231F20"/>
                <w:sz w:val="13"/>
              </w:rPr>
              <w:t xml:space="preserve">munication </w:t>
            </w:r>
            <w:r w:rsidR="00C76A92">
              <w:rPr>
                <w:color w:val="231F20"/>
                <w:sz w:val="13"/>
              </w:rPr>
              <w:t xml:space="preserve">channels </w:t>
            </w:r>
            <w:r>
              <w:rPr>
                <w:color w:val="231F20"/>
                <w:sz w:val="13"/>
              </w:rPr>
              <w:t>within</w:t>
            </w:r>
            <w:r w:rsidR="002E40E9">
              <w:rPr>
                <w:color w:val="231F20"/>
                <w:spacing w:val="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communities;</w:t>
            </w:r>
          </w:p>
          <w:p w:rsidR="00085FFF" w:rsidRDefault="00F46674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ind w:right="37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Community capacities,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 w:rsidR="004575BA">
              <w:rPr>
                <w:color w:val="231F20"/>
                <w:spacing w:val="-20"/>
                <w:sz w:val="13"/>
              </w:rPr>
              <w:t>needs</w:t>
            </w:r>
            <w:r w:rsidR="009D631D">
              <w:rPr>
                <w:color w:val="231F20"/>
                <w:spacing w:val="-20"/>
                <w:sz w:val="13"/>
              </w:rPr>
              <w:t>,</w:t>
            </w:r>
            <w:r w:rsidR="004575BA">
              <w:rPr>
                <w:color w:val="231F20"/>
                <w:spacing w:val="-20"/>
                <w:sz w:val="13"/>
              </w:rPr>
              <w:t xml:space="preserve">  </w:t>
            </w:r>
            <w:r w:rsidR="004575BA">
              <w:rPr>
                <w:color w:val="231F20"/>
                <w:sz w:val="13"/>
              </w:rPr>
              <w:t>re</w:t>
            </w:r>
            <w:r>
              <w:rPr>
                <w:color w:val="231F20"/>
                <w:w w:val="95"/>
                <w:sz w:val="13"/>
              </w:rPr>
              <w:t>sources,</w:t>
            </w:r>
            <w:r>
              <w:rPr>
                <w:color w:val="231F20"/>
                <w:spacing w:val="-1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skills;</w:t>
            </w:r>
          </w:p>
          <w:p w:rsidR="00085FFF" w:rsidRDefault="00AF5258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ind w:right="28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Local contextual informa</w:t>
            </w:r>
            <w:r w:rsidR="00F46674">
              <w:rPr>
                <w:color w:val="231F20"/>
                <w:sz w:val="13"/>
              </w:rPr>
              <w:t>tion (e.g. cultural</w:t>
            </w:r>
            <w:r w:rsidR="00F46674">
              <w:rPr>
                <w:color w:val="231F20"/>
                <w:spacing w:val="-15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sensitivities, languages used);</w:t>
            </w:r>
          </w:p>
          <w:p w:rsidR="00085FFF" w:rsidRDefault="00F46674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ind w:right="339" w:firstLine="0"/>
              <w:jc w:val="both"/>
              <w:rPr>
                <w:sz w:val="13"/>
              </w:rPr>
            </w:pPr>
            <w:r>
              <w:rPr>
                <w:color w:val="231F20"/>
                <w:sz w:val="13"/>
              </w:rPr>
              <w:t>Priority information needs and concerns of the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affected populations;</w:t>
            </w:r>
          </w:p>
          <w:p w:rsidR="00085FFF" w:rsidRDefault="00F46674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ind w:right="23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Updates on factors which affect the protection nature of the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response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(such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as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context, logistics, political, social and economic</w:t>
            </w:r>
            <w:r>
              <w:rPr>
                <w:color w:val="231F20"/>
                <w:spacing w:val="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information)</w:t>
            </w:r>
          </w:p>
          <w:p w:rsidR="00085FFF" w:rsidRDefault="00F46674">
            <w:pPr>
              <w:pStyle w:val="TableParagraph"/>
              <w:spacing w:before="113"/>
              <w:ind w:right="343"/>
              <w:rPr>
                <w:b/>
                <w:sz w:val="13"/>
              </w:rPr>
            </w:pPr>
            <w:r>
              <w:rPr>
                <w:b/>
                <w:color w:val="231F20"/>
                <w:sz w:val="13"/>
              </w:rPr>
              <w:t>Data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needed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to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>
              <w:rPr>
                <w:b/>
                <w:color w:val="231F20"/>
                <w:sz w:val="13"/>
              </w:rPr>
              <w:t>inform</w:t>
            </w:r>
            <w:r>
              <w:rPr>
                <w:b/>
                <w:color w:val="231F20"/>
                <w:spacing w:val="-23"/>
                <w:sz w:val="13"/>
              </w:rPr>
              <w:t xml:space="preserve"> </w:t>
            </w:r>
            <w:r w:rsidR="00AF5258">
              <w:rPr>
                <w:b/>
                <w:color w:val="231F20"/>
                <w:sz w:val="13"/>
              </w:rPr>
              <w:t>deci</w:t>
            </w:r>
            <w:r>
              <w:rPr>
                <w:b/>
                <w:color w:val="231F20"/>
                <w:sz w:val="13"/>
              </w:rPr>
              <w:t>sion-making:</w:t>
            </w:r>
          </w:p>
          <w:p w:rsidR="00085FFF" w:rsidRDefault="00F46674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Situational</w:t>
            </w:r>
            <w:r>
              <w:rPr>
                <w:color w:val="231F20"/>
                <w:spacing w:val="33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awar</w:t>
            </w:r>
            <w:r w:rsidR="00AF5258">
              <w:rPr>
                <w:color w:val="231F20"/>
                <w:w w:val="95"/>
                <w:sz w:val="13"/>
              </w:rPr>
              <w:t>e</w:t>
            </w:r>
            <w:r>
              <w:rPr>
                <w:color w:val="231F20"/>
                <w:w w:val="95"/>
                <w:sz w:val="13"/>
              </w:rPr>
              <w:t>ness</w:t>
            </w:r>
          </w:p>
          <w:p w:rsidR="00085FFF" w:rsidRDefault="00AF5258">
            <w:pPr>
              <w:pStyle w:val="TableParagraph"/>
              <w:numPr>
                <w:ilvl w:val="0"/>
                <w:numId w:val="17"/>
              </w:numPr>
              <w:tabs>
                <w:tab w:val="left" w:pos="184"/>
              </w:tabs>
              <w:spacing w:before="5"/>
              <w:ind w:right="7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Under</w:t>
            </w:r>
            <w:r w:rsidR="00F46674">
              <w:rPr>
                <w:color w:val="231F20"/>
                <w:sz w:val="13"/>
              </w:rPr>
              <w:t>s</w:t>
            </w:r>
            <w:r>
              <w:rPr>
                <w:color w:val="231F20"/>
                <w:sz w:val="13"/>
              </w:rPr>
              <w:t>t</w:t>
            </w:r>
            <w:r w:rsidR="00F46674">
              <w:rPr>
                <w:color w:val="231F20"/>
                <w:sz w:val="13"/>
              </w:rPr>
              <w:t>anding, tracking and possibly responding to</w:t>
            </w:r>
            <w:r w:rsidR="00F46674">
              <w:rPr>
                <w:color w:val="231F20"/>
                <w:spacing w:val="-1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communi</w:t>
            </w:r>
            <w:r w:rsidR="00F46674">
              <w:rPr>
                <w:color w:val="231F20"/>
                <w:sz w:val="13"/>
              </w:rPr>
              <w:t>ty</w:t>
            </w:r>
            <w:r w:rsidR="009D631D">
              <w:rPr>
                <w:color w:val="231F20"/>
                <w:sz w:val="13"/>
              </w:rPr>
              <w:t>-</w:t>
            </w:r>
            <w:r w:rsidR="00F46674">
              <w:rPr>
                <w:color w:val="231F20"/>
                <w:sz w:val="13"/>
              </w:rPr>
              <w:t>driven data and info</w:t>
            </w:r>
            <w:r w:rsidR="00F46674">
              <w:rPr>
                <w:color w:val="231F20"/>
                <w:spacing w:val="-19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needs</w:t>
            </w:r>
          </w:p>
          <w:p w:rsidR="00085FFF" w:rsidRDefault="00F46674" w:rsidP="007C0649">
            <w:pPr>
              <w:pStyle w:val="TableParagraph"/>
              <w:spacing w:before="112"/>
              <w:ind w:right="88"/>
              <w:rPr>
                <w:sz w:val="13"/>
              </w:rPr>
            </w:pPr>
            <w:r>
              <w:rPr>
                <w:b/>
                <w:color w:val="231F20"/>
                <w:w w:val="105"/>
                <w:sz w:val="13"/>
              </w:rPr>
              <w:t xml:space="preserve">Common units of analysis: </w:t>
            </w:r>
            <w:r>
              <w:rPr>
                <w:color w:val="231F20"/>
                <w:w w:val="105"/>
                <w:sz w:val="13"/>
              </w:rPr>
              <w:t>Location, population group, information needs</w:t>
            </w:r>
            <w:r>
              <w:rPr>
                <w:color w:val="231F20"/>
                <w:sz w:val="13"/>
              </w:rPr>
              <w:t xml:space="preserve"> partners / actors.</w:t>
            </w:r>
          </w:p>
        </w:tc>
      </w:tr>
      <w:tr w:rsidR="00085FFF" w:rsidTr="004C75D8">
        <w:trPr>
          <w:trHeight w:hRule="exact" w:val="2738"/>
        </w:trPr>
        <w:tc>
          <w:tcPr>
            <w:tcW w:w="921" w:type="dxa"/>
          </w:tcPr>
          <w:p w:rsidR="00085FFF" w:rsidRDefault="00F46674">
            <w:pPr>
              <w:pStyle w:val="TableParagraph"/>
              <w:spacing w:before="56" w:line="249" w:lineRule="auto"/>
              <w:rPr>
                <w:b/>
                <w:sz w:val="14"/>
              </w:rPr>
            </w:pPr>
            <w:r>
              <w:rPr>
                <w:b/>
                <w:color w:val="157FC3"/>
                <w:w w:val="95"/>
                <w:sz w:val="14"/>
              </w:rPr>
              <w:t xml:space="preserve">SHARED </w:t>
            </w:r>
            <w:r>
              <w:rPr>
                <w:b/>
                <w:color w:val="157FC3"/>
                <w:sz w:val="14"/>
              </w:rPr>
              <w:t>DATA</w:t>
            </w:r>
          </w:p>
        </w:tc>
        <w:tc>
          <w:tcPr>
            <w:tcW w:w="1795" w:type="dxa"/>
          </w:tcPr>
          <w:p w:rsidR="00085FFF" w:rsidRDefault="00F46674">
            <w:pPr>
              <w:pStyle w:val="TableParagraph"/>
              <w:numPr>
                <w:ilvl w:val="0"/>
                <w:numId w:val="16"/>
              </w:numPr>
              <w:tabs>
                <w:tab w:val="left" w:pos="184"/>
              </w:tabs>
              <w:spacing w:before="67"/>
              <w:ind w:right="329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 xml:space="preserve">Population figures </w:t>
            </w:r>
            <w:r w:rsidR="008A126C">
              <w:rPr>
                <w:color w:val="231F20"/>
                <w:sz w:val="13"/>
              </w:rPr>
              <w:t>(demographics</w:t>
            </w:r>
            <w:r>
              <w:rPr>
                <w:color w:val="231F20"/>
                <w:sz w:val="13"/>
              </w:rPr>
              <w:t xml:space="preserve"> of</w:t>
            </w:r>
            <w:r>
              <w:rPr>
                <w:color w:val="231F20"/>
                <w:spacing w:val="-2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those </w:t>
            </w:r>
            <w:r>
              <w:rPr>
                <w:color w:val="231F20"/>
                <w:w w:val="105"/>
                <w:sz w:val="13"/>
              </w:rPr>
              <w:t>affected)</w:t>
            </w:r>
          </w:p>
          <w:p w:rsidR="00085FFF" w:rsidRDefault="00F46674">
            <w:pPr>
              <w:pStyle w:val="TableParagraph"/>
              <w:numPr>
                <w:ilvl w:val="0"/>
                <w:numId w:val="16"/>
              </w:numPr>
              <w:tabs>
                <w:tab w:val="left" w:pos="179"/>
              </w:tabs>
              <w:ind w:right="368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Age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sex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disaggregation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‘as</w:t>
            </w:r>
            <w:r>
              <w:rPr>
                <w:color w:val="231F20"/>
                <w:spacing w:val="-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of</w:t>
            </w:r>
            <w:r w:rsidR="006606A8">
              <w:rPr>
                <w:color w:val="231F20"/>
                <w:sz w:val="13"/>
              </w:rPr>
              <w:t>’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date</w:t>
            </w:r>
          </w:p>
          <w:p w:rsidR="00085FFF" w:rsidRDefault="00F46674">
            <w:pPr>
              <w:pStyle w:val="TableParagraph"/>
              <w:numPr>
                <w:ilvl w:val="0"/>
                <w:numId w:val="16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Location</w:t>
            </w:r>
          </w:p>
          <w:p w:rsidR="00085FFF" w:rsidRDefault="00F46674" w:rsidP="006606A8">
            <w:pPr>
              <w:pStyle w:val="TableParagraph"/>
              <w:numPr>
                <w:ilvl w:val="0"/>
                <w:numId w:val="16"/>
              </w:numPr>
              <w:tabs>
                <w:tab w:val="left" w:pos="184"/>
              </w:tabs>
              <w:spacing w:before="4"/>
              <w:ind w:right="8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Sources of and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methodol</w:t>
            </w:r>
            <w:r>
              <w:rPr>
                <w:color w:val="231F20"/>
                <w:w w:val="105"/>
                <w:sz w:val="13"/>
              </w:rPr>
              <w:t xml:space="preserve">ogies for gathering </w:t>
            </w:r>
            <w:r>
              <w:rPr>
                <w:color w:val="231F20"/>
                <w:sz w:val="13"/>
              </w:rPr>
              <w:t>population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figures</w:t>
            </w:r>
          </w:p>
        </w:tc>
        <w:tc>
          <w:tcPr>
            <w:tcW w:w="2112" w:type="dxa"/>
          </w:tcPr>
          <w:p w:rsidR="00C357FB" w:rsidRPr="00C357FB" w:rsidRDefault="00C357FB" w:rsidP="00C357FB">
            <w:pPr>
              <w:pStyle w:val="TableParagraph"/>
              <w:numPr>
                <w:ilvl w:val="0"/>
                <w:numId w:val="16"/>
              </w:numPr>
              <w:spacing w:before="67"/>
              <w:ind w:left="136" w:right="137" w:hanging="90"/>
              <w:rPr>
                <w:color w:val="231F20"/>
                <w:sz w:val="13"/>
                <w:szCs w:val="13"/>
              </w:rPr>
            </w:pPr>
            <w:r w:rsidRPr="00C357FB">
              <w:rPr>
                <w:sz w:val="13"/>
                <w:szCs w:val="13"/>
              </w:rPr>
              <w:t>As much as possible</w:t>
            </w:r>
            <w:r w:rsidR="00CA5C2A">
              <w:rPr>
                <w:sz w:val="13"/>
                <w:szCs w:val="13"/>
              </w:rPr>
              <w:t>, and based on an analysis and assessment of protection needs</w:t>
            </w:r>
            <w:r w:rsidRPr="00C357FB">
              <w:rPr>
                <w:sz w:val="13"/>
                <w:szCs w:val="13"/>
              </w:rPr>
              <w:t xml:space="preserve"> data outputs should be shared with the humanitarian community, in a structured format, and with personally identifiable information removed</w:t>
            </w:r>
          </w:p>
          <w:p w:rsidR="00085FFF" w:rsidRDefault="00085FFF">
            <w:pPr>
              <w:pStyle w:val="TableParagraph"/>
              <w:spacing w:before="112"/>
              <w:ind w:right="64"/>
              <w:rPr>
                <w:sz w:val="13"/>
              </w:rPr>
            </w:pPr>
          </w:p>
        </w:tc>
        <w:tc>
          <w:tcPr>
            <w:tcW w:w="1658" w:type="dxa"/>
          </w:tcPr>
          <w:p w:rsidR="00085FFF" w:rsidRDefault="00F46674">
            <w:pPr>
              <w:pStyle w:val="TableParagraph"/>
              <w:numPr>
                <w:ilvl w:val="0"/>
                <w:numId w:val="15"/>
              </w:numPr>
              <w:tabs>
                <w:tab w:val="left" w:pos="184"/>
              </w:tabs>
              <w:spacing w:before="67"/>
              <w:ind w:right="144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Information</w:t>
            </w:r>
            <w:r>
              <w:rPr>
                <w:color w:val="231F20"/>
                <w:spacing w:val="-1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on</w:t>
            </w:r>
            <w:r>
              <w:rPr>
                <w:color w:val="231F20"/>
                <w:spacing w:val="-1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need</w:t>
            </w:r>
            <w:r>
              <w:rPr>
                <w:color w:val="231F20"/>
                <w:spacing w:val="-1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 xml:space="preserve">of </w:t>
            </w:r>
            <w:r>
              <w:rPr>
                <w:color w:val="231F20"/>
                <w:sz w:val="13"/>
              </w:rPr>
              <w:t xml:space="preserve">life-saving assistance or </w:t>
            </w:r>
            <w:r>
              <w:rPr>
                <w:color w:val="231F20"/>
                <w:spacing w:val="-1"/>
                <w:sz w:val="13"/>
              </w:rPr>
              <w:t>immediate</w:t>
            </w:r>
            <w:r>
              <w:rPr>
                <w:color w:val="231F20"/>
                <w:spacing w:val="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support</w:t>
            </w:r>
          </w:p>
          <w:p w:rsidR="00085FFF" w:rsidRDefault="00F46674">
            <w:pPr>
              <w:pStyle w:val="TableParagraph"/>
              <w:numPr>
                <w:ilvl w:val="0"/>
                <w:numId w:val="15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pacing w:val="-1"/>
                <w:sz w:val="13"/>
              </w:rPr>
              <w:t>Protection</w:t>
            </w:r>
            <w:r>
              <w:rPr>
                <w:color w:val="231F20"/>
                <w:spacing w:val="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trends</w:t>
            </w:r>
          </w:p>
          <w:p w:rsidR="00085FFF" w:rsidRDefault="00F46674">
            <w:pPr>
              <w:pStyle w:val="TableParagraph"/>
              <w:numPr>
                <w:ilvl w:val="0"/>
                <w:numId w:val="15"/>
              </w:numPr>
              <w:tabs>
                <w:tab w:val="left" w:pos="184"/>
              </w:tabs>
              <w:spacing w:before="6"/>
              <w:ind w:right="14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Population’s coping mechanisms</w:t>
            </w:r>
            <w:r>
              <w:rPr>
                <w:color w:val="231F20"/>
                <w:spacing w:val="-2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&amp;</w:t>
            </w:r>
            <w:r>
              <w:rPr>
                <w:color w:val="231F20"/>
                <w:spacing w:val="-2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capacities</w:t>
            </w:r>
          </w:p>
        </w:tc>
        <w:tc>
          <w:tcPr>
            <w:tcW w:w="1871" w:type="dxa"/>
          </w:tcPr>
          <w:p w:rsidR="00085FFF" w:rsidRDefault="008A126C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spacing w:before="67"/>
              <w:ind w:right="7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Population figures disag</w:t>
            </w:r>
            <w:r w:rsidR="00F46674">
              <w:rPr>
                <w:color w:val="231F20"/>
                <w:sz w:val="13"/>
              </w:rPr>
              <w:t>gregated by age and gender, related</w:t>
            </w:r>
            <w:r w:rsidR="00AF5258">
              <w:rPr>
                <w:color w:val="231F20"/>
                <w:sz w:val="13"/>
              </w:rPr>
              <w:t xml:space="preserve"> to case management and its pur</w:t>
            </w:r>
            <w:r w:rsidR="00F46674">
              <w:rPr>
                <w:color w:val="231F20"/>
                <w:sz w:val="13"/>
              </w:rPr>
              <w:t>pose</w:t>
            </w:r>
            <w:r w:rsidR="00BE7BFC">
              <w:rPr>
                <w:color w:val="231F20"/>
                <w:sz w:val="13"/>
              </w:rPr>
              <w:t xml:space="preserve">, as well as </w:t>
            </w:r>
            <w:r w:rsidR="00F46674">
              <w:rPr>
                <w:color w:val="231F20"/>
                <w:sz w:val="13"/>
              </w:rPr>
              <w:t>substantive information on coll</w:t>
            </w:r>
            <w:r w:rsidR="00AF5258">
              <w:rPr>
                <w:color w:val="231F20"/>
                <w:sz w:val="13"/>
              </w:rPr>
              <w:t>ected data to identify pro</w:t>
            </w:r>
            <w:r w:rsidR="00F46674">
              <w:rPr>
                <w:color w:val="231F20"/>
                <w:sz w:val="13"/>
              </w:rPr>
              <w:t>tection trends and human rights</w:t>
            </w:r>
            <w:r w:rsidR="00F46674">
              <w:rPr>
                <w:color w:val="231F20"/>
                <w:spacing w:val="1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violations.</w:t>
            </w:r>
          </w:p>
          <w:p w:rsidR="00085FFF" w:rsidRDefault="00F46674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Statistics on</w:t>
            </w:r>
            <w:r>
              <w:rPr>
                <w:color w:val="231F20"/>
                <w:spacing w:val="-4"/>
                <w:sz w:val="13"/>
              </w:rPr>
              <w:t xml:space="preserve"> </w:t>
            </w:r>
            <w:r w:rsidR="00AF5258">
              <w:rPr>
                <w:color w:val="231F20"/>
                <w:sz w:val="13"/>
              </w:rPr>
              <w:t>vulnera</w:t>
            </w:r>
            <w:r>
              <w:rPr>
                <w:color w:val="231F20"/>
                <w:sz w:val="13"/>
              </w:rPr>
              <w:t>bilities.</w:t>
            </w:r>
          </w:p>
          <w:p w:rsidR="00085FFF" w:rsidRDefault="00EE64BE">
            <w:pPr>
              <w:pStyle w:val="TableParagraph"/>
              <w:numPr>
                <w:ilvl w:val="0"/>
                <w:numId w:val="14"/>
              </w:numPr>
              <w:tabs>
                <w:tab w:val="left" w:pos="184"/>
              </w:tabs>
              <w:spacing w:before="6"/>
              <w:ind w:right="8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Bio data, i</w:t>
            </w:r>
            <w:r w:rsidR="00F46674">
              <w:rPr>
                <w:color w:val="231F20"/>
                <w:sz w:val="13"/>
              </w:rPr>
              <w:t>n</w:t>
            </w:r>
            <w:r w:rsidR="00F46674">
              <w:rPr>
                <w:color w:val="231F20"/>
                <w:spacing w:val="-18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specific</w:t>
            </w:r>
            <w:r w:rsidR="00F46674">
              <w:rPr>
                <w:color w:val="231F20"/>
                <w:spacing w:val="-18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cases</w:t>
            </w:r>
            <w:r w:rsidR="00F46674">
              <w:rPr>
                <w:color w:val="231F20"/>
                <w:spacing w:val="-19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where</w:t>
            </w:r>
            <w:r w:rsidR="00F46674">
              <w:rPr>
                <w:color w:val="231F20"/>
                <w:spacing w:val="-18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case management shar</w:t>
            </w:r>
            <w:r w:rsidR="00AF5258">
              <w:rPr>
                <w:color w:val="231F20"/>
                <w:sz w:val="13"/>
              </w:rPr>
              <w:t>ing protocols have been estab</w:t>
            </w:r>
            <w:r w:rsidR="00F46674">
              <w:rPr>
                <w:color w:val="231F20"/>
                <w:sz w:val="13"/>
              </w:rPr>
              <w:t>lished</w:t>
            </w:r>
            <w:r w:rsidR="00C357FB">
              <w:rPr>
                <w:color w:val="231F20"/>
                <w:sz w:val="13"/>
              </w:rPr>
              <w:t>,</w:t>
            </w:r>
            <w:r w:rsidR="00F46674">
              <w:rPr>
                <w:color w:val="231F20"/>
                <w:sz w:val="13"/>
              </w:rPr>
              <w:t xml:space="preserve"> (depend</w:t>
            </w:r>
            <w:r>
              <w:rPr>
                <w:color w:val="231F20"/>
                <w:sz w:val="13"/>
              </w:rPr>
              <w:t>ing</w:t>
            </w:r>
            <w:r w:rsidR="00F46674">
              <w:rPr>
                <w:color w:val="231F20"/>
                <w:sz w:val="13"/>
              </w:rPr>
              <w:t xml:space="preserve"> on the use of the data and existing SOPs</w:t>
            </w:r>
            <w:r>
              <w:rPr>
                <w:color w:val="231F20"/>
                <w:sz w:val="13"/>
              </w:rPr>
              <w:t>)</w:t>
            </w:r>
          </w:p>
          <w:p w:rsidR="00085FFF" w:rsidRDefault="00F46674">
            <w:pPr>
              <w:pStyle w:val="TableParagraph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(</w:t>
            </w:r>
            <w:proofErr w:type="gramStart"/>
            <w:r>
              <w:rPr>
                <w:color w:val="231F20"/>
                <w:w w:val="95"/>
                <w:sz w:val="13"/>
              </w:rPr>
              <w:t>anonymous</w:t>
            </w:r>
            <w:proofErr w:type="gramEnd"/>
            <w:r>
              <w:rPr>
                <w:color w:val="231F20"/>
                <w:w w:val="95"/>
                <w:sz w:val="13"/>
              </w:rPr>
              <w:t xml:space="preserve"> v. </w:t>
            </w:r>
            <w:r w:rsidR="00C0569E">
              <w:rPr>
                <w:color w:val="231F20"/>
                <w:w w:val="95"/>
                <w:sz w:val="13"/>
              </w:rPr>
              <w:t>personalized</w:t>
            </w:r>
            <w:r>
              <w:rPr>
                <w:color w:val="231F20"/>
                <w:w w:val="95"/>
                <w:sz w:val="13"/>
              </w:rPr>
              <w:t xml:space="preserve"> </w:t>
            </w:r>
            <w:r w:rsidR="00C0569E">
              <w:rPr>
                <w:color w:val="231F20"/>
                <w:sz w:val="13"/>
              </w:rPr>
              <w:t>data</w:t>
            </w:r>
            <w:r>
              <w:rPr>
                <w:color w:val="231F20"/>
                <w:sz w:val="13"/>
              </w:rPr>
              <w:t>)</w:t>
            </w:r>
            <w:r w:rsidR="00BE7BFC">
              <w:rPr>
                <w:color w:val="231F20"/>
                <w:sz w:val="13"/>
              </w:rPr>
              <w:t>.</w:t>
            </w:r>
          </w:p>
        </w:tc>
        <w:tc>
          <w:tcPr>
            <w:tcW w:w="1757" w:type="dxa"/>
          </w:tcPr>
          <w:p w:rsidR="00085FFF" w:rsidRDefault="00F46674">
            <w:pPr>
              <w:pStyle w:val="TableParagraph"/>
              <w:numPr>
                <w:ilvl w:val="0"/>
                <w:numId w:val="13"/>
              </w:numPr>
              <w:tabs>
                <w:tab w:val="left" w:pos="184"/>
              </w:tabs>
              <w:spacing w:before="67"/>
              <w:ind w:right="93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Data on specific output (performance)</w:t>
            </w:r>
            <w:r>
              <w:rPr>
                <w:color w:val="231F20"/>
                <w:spacing w:val="-1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5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outcome (impact)</w:t>
            </w:r>
            <w:r>
              <w:rPr>
                <w:color w:val="231F20"/>
                <w:spacing w:val="-2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indicators.</w:t>
            </w:r>
          </w:p>
        </w:tc>
        <w:tc>
          <w:tcPr>
            <w:tcW w:w="2022" w:type="dxa"/>
          </w:tcPr>
          <w:p w:rsidR="004575BA" w:rsidRDefault="004575BA" w:rsidP="004575BA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spacing w:line="13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Context</w:t>
            </w:r>
            <w:r>
              <w:rPr>
                <w:color w:val="231F20"/>
                <w:spacing w:val="-2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analysis</w:t>
            </w:r>
          </w:p>
          <w:p w:rsidR="004575BA" w:rsidRDefault="004575BA" w:rsidP="004575BA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Conflict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analysis</w:t>
            </w:r>
          </w:p>
          <w:p w:rsidR="004575BA" w:rsidRDefault="004575BA" w:rsidP="004575BA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spacing w:before="5"/>
              <w:ind w:right="460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Statistics about security incidents</w:t>
            </w:r>
          </w:p>
          <w:p w:rsidR="004575BA" w:rsidRDefault="004575BA" w:rsidP="004575BA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Physical access to</w:t>
            </w:r>
            <w:r>
              <w:rPr>
                <w:color w:val="231F20"/>
                <w:spacing w:val="-17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areas</w:t>
            </w:r>
          </w:p>
          <w:p w:rsidR="004575BA" w:rsidRDefault="004575BA" w:rsidP="004575BA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spacing w:before="5"/>
              <w:ind w:right="15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Mine locations and</w:t>
            </w:r>
            <w:r>
              <w:rPr>
                <w:color w:val="231F20"/>
                <w:spacing w:val="-1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demined areas</w:t>
            </w:r>
          </w:p>
          <w:p w:rsidR="004575BA" w:rsidRDefault="004575BA" w:rsidP="004575BA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ind w:right="38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Status of humanitarian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or community</w:t>
            </w:r>
            <w:r>
              <w:rPr>
                <w:color w:val="231F20"/>
                <w:spacing w:val="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infrastructures</w:t>
            </w:r>
          </w:p>
          <w:p w:rsidR="004575BA" w:rsidRDefault="004575BA" w:rsidP="004575BA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ind w:right="43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Locations or presence</w:t>
            </w:r>
            <w:r>
              <w:rPr>
                <w:color w:val="231F20"/>
                <w:spacing w:val="-2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of armed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elements</w:t>
            </w:r>
          </w:p>
          <w:p w:rsidR="004575BA" w:rsidRDefault="004575BA" w:rsidP="004575BA">
            <w:pPr>
              <w:pStyle w:val="TableParagraph"/>
              <w:numPr>
                <w:ilvl w:val="0"/>
                <w:numId w:val="19"/>
              </w:numPr>
              <w:tabs>
                <w:tab w:val="left" w:pos="184"/>
              </w:tabs>
              <w:ind w:right="22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Staff security, safety, and access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reporting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(incl.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stat</w:t>
            </w:r>
            <w:r w:rsidR="00C357FB">
              <w:rPr>
                <w:color w:val="231F20"/>
                <w:sz w:val="13"/>
              </w:rPr>
              <w:t>istics</w:t>
            </w:r>
            <w:r>
              <w:rPr>
                <w:color w:val="231F20"/>
                <w:spacing w:val="-1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on </w:t>
            </w:r>
            <w:r>
              <w:rPr>
                <w:color w:val="231F20"/>
                <w:spacing w:val="-1"/>
                <w:sz w:val="13"/>
              </w:rPr>
              <w:t>staff</w:t>
            </w:r>
            <w:r>
              <w:rPr>
                <w:color w:val="231F20"/>
                <w:spacing w:val="24"/>
                <w:sz w:val="13"/>
              </w:rPr>
              <w:t xml:space="preserve"> </w:t>
            </w:r>
            <w:r>
              <w:rPr>
                <w:color w:val="231F20"/>
                <w:spacing w:val="-1"/>
                <w:sz w:val="13"/>
              </w:rPr>
              <w:t>threats/attacks)</w:t>
            </w:r>
          </w:p>
          <w:p w:rsidR="00085FFF" w:rsidRDefault="00085FFF" w:rsidP="004575BA">
            <w:pPr>
              <w:pStyle w:val="TableParagraph"/>
              <w:tabs>
                <w:tab w:val="left" w:pos="184"/>
              </w:tabs>
              <w:spacing w:line="145" w:lineRule="exact"/>
              <w:ind w:left="183"/>
              <w:rPr>
                <w:sz w:val="13"/>
              </w:rPr>
            </w:pPr>
          </w:p>
        </w:tc>
        <w:tc>
          <w:tcPr>
            <w:tcW w:w="1729" w:type="dxa"/>
          </w:tcPr>
          <w:p w:rsidR="00970CD6" w:rsidRPr="00DE4819" w:rsidRDefault="00F46674">
            <w:pPr>
              <w:pStyle w:val="TableParagraph"/>
              <w:numPr>
                <w:ilvl w:val="0"/>
                <w:numId w:val="11"/>
              </w:numPr>
              <w:tabs>
                <w:tab w:val="left" w:pos="216"/>
              </w:tabs>
              <w:spacing w:before="67"/>
              <w:ind w:right="14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Prioritizing and coordinating life-saving protection support among partners, by location, type and need</w:t>
            </w:r>
            <w:r>
              <w:rPr>
                <w:color w:val="231F20"/>
                <w:spacing w:val="-27"/>
                <w:sz w:val="13"/>
              </w:rPr>
              <w:t xml:space="preserve"> </w:t>
            </w:r>
          </w:p>
          <w:p w:rsidR="00085FFF" w:rsidRDefault="00085FFF" w:rsidP="00D4013D">
            <w:pPr>
              <w:pStyle w:val="TableParagraph"/>
              <w:tabs>
                <w:tab w:val="left" w:pos="216"/>
              </w:tabs>
              <w:spacing w:before="67"/>
              <w:ind w:right="149"/>
              <w:rPr>
                <w:sz w:val="13"/>
              </w:rPr>
            </w:pPr>
          </w:p>
        </w:tc>
        <w:tc>
          <w:tcPr>
            <w:tcW w:w="2317" w:type="dxa"/>
          </w:tcPr>
          <w:p w:rsidR="00085FFF" w:rsidRDefault="00F46674">
            <w:pPr>
              <w:pStyle w:val="TableParagraph"/>
              <w:numPr>
                <w:ilvl w:val="0"/>
                <w:numId w:val="10"/>
              </w:numPr>
              <w:tabs>
                <w:tab w:val="left" w:pos="184"/>
              </w:tabs>
              <w:spacing w:before="67"/>
              <w:ind w:right="12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Situational</w:t>
            </w:r>
            <w:r>
              <w:rPr>
                <w:color w:val="231F20"/>
                <w:spacing w:val="-2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awareness</w:t>
            </w:r>
            <w:r>
              <w:rPr>
                <w:color w:val="231F20"/>
                <w:spacing w:val="-2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(feeding </w:t>
            </w:r>
            <w:r>
              <w:rPr>
                <w:color w:val="231F20"/>
                <w:w w:val="105"/>
                <w:sz w:val="13"/>
              </w:rPr>
              <w:t>into Protection Monitoring for example</w:t>
            </w:r>
            <w:r w:rsidR="00CA5C2A">
              <w:rPr>
                <w:color w:val="231F20"/>
                <w:w w:val="105"/>
                <w:sz w:val="13"/>
              </w:rPr>
              <w:t xml:space="preserve"> </w:t>
            </w:r>
            <w:proofErr w:type="spellStart"/>
            <w:r w:rsidR="009D631D">
              <w:rPr>
                <w:color w:val="231F20"/>
                <w:w w:val="105"/>
                <w:sz w:val="13"/>
              </w:rPr>
              <w:t>e.g.about</w:t>
            </w:r>
            <w:proofErr w:type="spellEnd"/>
            <w:r w:rsidR="009D631D">
              <w:rPr>
                <w:color w:val="231F20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 xml:space="preserve">which information could cause anxiety </w:t>
            </w:r>
            <w:r>
              <w:rPr>
                <w:color w:val="231F20"/>
                <w:w w:val="135"/>
                <w:sz w:val="13"/>
              </w:rPr>
              <w:t xml:space="preserve">/ </w:t>
            </w:r>
            <w:r>
              <w:rPr>
                <w:color w:val="231F20"/>
                <w:w w:val="105"/>
                <w:sz w:val="13"/>
              </w:rPr>
              <w:t xml:space="preserve">panic </w:t>
            </w:r>
            <w:r>
              <w:rPr>
                <w:color w:val="231F20"/>
                <w:w w:val="135"/>
                <w:sz w:val="13"/>
              </w:rPr>
              <w:t xml:space="preserve">/ </w:t>
            </w:r>
            <w:r>
              <w:rPr>
                <w:color w:val="231F20"/>
                <w:w w:val="105"/>
                <w:sz w:val="13"/>
              </w:rPr>
              <w:t xml:space="preserve">psycho-logical </w:t>
            </w:r>
            <w:r w:rsidR="009D631D">
              <w:rPr>
                <w:color w:val="231F20"/>
                <w:w w:val="105"/>
                <w:sz w:val="13"/>
              </w:rPr>
              <w:t xml:space="preserve">harm </w:t>
            </w:r>
            <w:proofErr w:type="gramStart"/>
            <w:r w:rsidR="009D631D">
              <w:rPr>
                <w:color w:val="231F20"/>
                <w:w w:val="105"/>
                <w:sz w:val="13"/>
              </w:rPr>
              <w:t xml:space="preserve">to </w:t>
            </w:r>
            <w:r w:rsidR="00AF5258">
              <w:rPr>
                <w:color w:val="231F20"/>
                <w:w w:val="105"/>
                <w:sz w:val="13"/>
              </w:rPr>
              <w:t xml:space="preserve"> individuals</w:t>
            </w:r>
            <w:proofErr w:type="gramEnd"/>
            <w:r w:rsidR="00AF5258">
              <w:rPr>
                <w:color w:val="231F20"/>
                <w:w w:val="105"/>
                <w:sz w:val="13"/>
              </w:rPr>
              <w:t xml:space="preserve"> or compromise hu</w:t>
            </w:r>
            <w:r>
              <w:rPr>
                <w:color w:val="231F20"/>
                <w:sz w:val="13"/>
              </w:rPr>
              <w:t>manitarian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corridors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access</w:t>
            </w:r>
          </w:p>
          <w:p w:rsidR="00694274" w:rsidRPr="00E6587B" w:rsidRDefault="00694274" w:rsidP="00694274">
            <w:pPr>
              <w:pStyle w:val="TableParagraph"/>
              <w:numPr>
                <w:ilvl w:val="0"/>
                <w:numId w:val="10"/>
              </w:numPr>
              <w:tabs>
                <w:tab w:val="left" w:pos="184"/>
              </w:tabs>
              <w:spacing w:before="67"/>
              <w:ind w:right="12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Priority data and information needs of affected populations, and their preferred communication channels and modalities</w:t>
            </w:r>
          </w:p>
          <w:p w:rsidR="00694274" w:rsidRPr="00694274" w:rsidRDefault="00694274" w:rsidP="00694274">
            <w:pPr>
              <w:pStyle w:val="TableParagraph"/>
              <w:tabs>
                <w:tab w:val="left" w:pos="184"/>
              </w:tabs>
              <w:ind w:right="171"/>
              <w:rPr>
                <w:sz w:val="13"/>
              </w:rPr>
            </w:pPr>
          </w:p>
          <w:p w:rsidR="00085FFF" w:rsidRDefault="00F46674">
            <w:pPr>
              <w:pStyle w:val="TableParagraph"/>
              <w:numPr>
                <w:ilvl w:val="0"/>
                <w:numId w:val="10"/>
              </w:numPr>
              <w:tabs>
                <w:tab w:val="left" w:pos="184"/>
              </w:tabs>
              <w:ind w:right="171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Community</w:t>
            </w:r>
            <w:r w:rsidR="009D631D">
              <w:rPr>
                <w:color w:val="231F20"/>
                <w:w w:val="105"/>
                <w:sz w:val="13"/>
              </w:rPr>
              <w:t>-</w:t>
            </w:r>
            <w:r>
              <w:rPr>
                <w:color w:val="231F20"/>
                <w:w w:val="105"/>
                <w:sz w:val="13"/>
              </w:rPr>
              <w:t>identified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 w:rsidR="00AF5258">
              <w:rPr>
                <w:color w:val="231F20"/>
                <w:w w:val="105"/>
                <w:sz w:val="13"/>
              </w:rPr>
              <w:t>protec</w:t>
            </w:r>
            <w:r>
              <w:rPr>
                <w:color w:val="231F20"/>
                <w:w w:val="105"/>
                <w:sz w:val="13"/>
              </w:rPr>
              <w:t>tion</w:t>
            </w:r>
            <w:r>
              <w:rPr>
                <w:color w:val="231F20"/>
                <w:spacing w:val="-1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priorities</w:t>
            </w:r>
            <w:r>
              <w:rPr>
                <w:color w:val="231F20"/>
                <w:spacing w:val="-1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&amp;</w:t>
            </w:r>
            <w:r>
              <w:rPr>
                <w:color w:val="231F20"/>
                <w:spacing w:val="-1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concerns,</w:t>
            </w:r>
            <w:r>
              <w:rPr>
                <w:color w:val="231F20"/>
                <w:spacing w:val="-1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 xml:space="preserve">incl. </w:t>
            </w:r>
            <w:r w:rsidR="009D631D">
              <w:rPr>
                <w:color w:val="231F20"/>
                <w:w w:val="105"/>
                <w:sz w:val="13"/>
              </w:rPr>
              <w:t xml:space="preserve">their </w:t>
            </w:r>
            <w:r>
              <w:rPr>
                <w:color w:val="231F20"/>
                <w:w w:val="105"/>
                <w:sz w:val="13"/>
              </w:rPr>
              <w:t>data</w:t>
            </w:r>
            <w:r>
              <w:rPr>
                <w:color w:val="231F20"/>
                <w:spacing w:val="-2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&amp;</w:t>
            </w:r>
            <w:r>
              <w:rPr>
                <w:color w:val="231F20"/>
                <w:spacing w:val="-2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info</w:t>
            </w:r>
            <w:r w:rsidR="009D631D">
              <w:rPr>
                <w:color w:val="231F20"/>
                <w:w w:val="105"/>
                <w:sz w:val="13"/>
              </w:rPr>
              <w:t>rmation</w:t>
            </w:r>
            <w:r>
              <w:rPr>
                <w:color w:val="231F20"/>
                <w:spacing w:val="-22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needs</w:t>
            </w:r>
          </w:p>
        </w:tc>
      </w:tr>
      <w:tr w:rsidR="00085FFF" w:rsidTr="004C75D8">
        <w:trPr>
          <w:trHeight w:hRule="exact" w:val="1991"/>
        </w:trPr>
        <w:tc>
          <w:tcPr>
            <w:tcW w:w="921" w:type="dxa"/>
          </w:tcPr>
          <w:p w:rsidR="00085FFF" w:rsidRDefault="00F46674">
            <w:pPr>
              <w:pStyle w:val="TableParagraph"/>
              <w:spacing w:before="56" w:line="240" w:lineRule="auto"/>
              <w:rPr>
                <w:b/>
                <w:sz w:val="14"/>
              </w:rPr>
            </w:pPr>
            <w:r>
              <w:rPr>
                <w:b/>
                <w:color w:val="157FC3"/>
                <w:sz w:val="14"/>
              </w:rPr>
              <w:t>SOURCES</w:t>
            </w:r>
          </w:p>
        </w:tc>
        <w:tc>
          <w:tcPr>
            <w:tcW w:w="1795" w:type="dxa"/>
          </w:tcPr>
          <w:p w:rsidR="00085FFF" w:rsidRDefault="00F46674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spacing w:before="67"/>
              <w:ind w:right="469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Population census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/ national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registries</w:t>
            </w:r>
          </w:p>
          <w:p w:rsidR="00085FFF" w:rsidRDefault="00F46674">
            <w:pPr>
              <w:pStyle w:val="TableParagraph"/>
              <w:numPr>
                <w:ilvl w:val="0"/>
                <w:numId w:val="9"/>
              </w:numPr>
              <w:tabs>
                <w:tab w:val="left" w:pos="184"/>
              </w:tabs>
              <w:ind w:right="12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National and local</w:t>
            </w:r>
            <w:r>
              <w:rPr>
                <w:color w:val="231F20"/>
                <w:spacing w:val="-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government</w:t>
            </w:r>
          </w:p>
          <w:p w:rsidR="00085FFF" w:rsidRDefault="00F46674">
            <w:pPr>
              <w:pStyle w:val="TableParagraph"/>
              <w:numPr>
                <w:ilvl w:val="0"/>
                <w:numId w:val="9"/>
              </w:numPr>
              <w:tabs>
                <w:tab w:val="left" w:pos="179"/>
              </w:tabs>
              <w:ind w:right="133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Affected</w:t>
            </w:r>
            <w:r>
              <w:rPr>
                <w:color w:val="231F20"/>
                <w:spacing w:val="-19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and</w:t>
            </w:r>
            <w:r>
              <w:rPr>
                <w:color w:val="231F20"/>
                <w:spacing w:val="-19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host</w:t>
            </w:r>
            <w:r>
              <w:rPr>
                <w:color w:val="231F20"/>
                <w:spacing w:val="-19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populations</w:t>
            </w:r>
          </w:p>
        </w:tc>
        <w:tc>
          <w:tcPr>
            <w:tcW w:w="2112" w:type="dxa"/>
          </w:tcPr>
          <w:p w:rsidR="00085FFF" w:rsidRDefault="00F46674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Community</w:t>
            </w:r>
            <w:r>
              <w:rPr>
                <w:color w:val="231F20"/>
                <w:spacing w:val="-1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leaders</w:t>
            </w:r>
          </w:p>
          <w:p w:rsidR="00085FFF" w:rsidRDefault="00F46674">
            <w:pPr>
              <w:pStyle w:val="TableParagraph"/>
              <w:numPr>
                <w:ilvl w:val="0"/>
                <w:numId w:val="8"/>
              </w:numPr>
              <w:tabs>
                <w:tab w:val="left" w:pos="179"/>
              </w:tabs>
              <w:ind w:left="178" w:hanging="103"/>
              <w:rPr>
                <w:sz w:val="13"/>
              </w:rPr>
            </w:pPr>
            <w:r>
              <w:rPr>
                <w:color w:val="231F20"/>
                <w:sz w:val="13"/>
              </w:rPr>
              <w:t>Affected and host</w:t>
            </w:r>
            <w:r>
              <w:rPr>
                <w:color w:val="231F20"/>
                <w:spacing w:val="3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populations</w:t>
            </w:r>
          </w:p>
          <w:p w:rsidR="00085FFF" w:rsidRDefault="00F46674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National and local</w:t>
            </w:r>
            <w:r>
              <w:rPr>
                <w:color w:val="231F20"/>
                <w:spacing w:val="-1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government</w:t>
            </w:r>
          </w:p>
          <w:p w:rsidR="00085FFF" w:rsidRDefault="00F46674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before="4"/>
              <w:ind w:right="174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National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protection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actors</w:t>
            </w:r>
            <w:r>
              <w:rPr>
                <w:color w:val="231F20"/>
                <w:spacing w:val="-25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 xml:space="preserve">and </w:t>
            </w:r>
            <w:r>
              <w:rPr>
                <w:color w:val="231F20"/>
                <w:sz w:val="13"/>
              </w:rPr>
              <w:t>civil</w:t>
            </w:r>
            <w:r>
              <w:rPr>
                <w:color w:val="231F20"/>
                <w:spacing w:val="4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society</w:t>
            </w:r>
          </w:p>
          <w:p w:rsidR="00085FFF" w:rsidRDefault="00F46674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ind w:right="148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International</w:t>
            </w:r>
            <w:r>
              <w:rPr>
                <w:color w:val="231F20"/>
                <w:spacing w:val="-2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protection</w:t>
            </w:r>
            <w:r>
              <w:rPr>
                <w:color w:val="231F20"/>
                <w:spacing w:val="-2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organizations</w:t>
            </w:r>
          </w:p>
          <w:p w:rsidR="00085FFF" w:rsidRDefault="00F46674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ind w:right="556" w:firstLine="0"/>
              <w:rPr>
                <w:sz w:val="13"/>
              </w:rPr>
            </w:pPr>
            <w:r>
              <w:rPr>
                <w:color w:val="231F20"/>
                <w:sz w:val="13"/>
              </w:rPr>
              <w:t xml:space="preserve">International protection </w:t>
            </w:r>
            <w:r>
              <w:rPr>
                <w:color w:val="231F20"/>
                <w:w w:val="105"/>
                <w:sz w:val="13"/>
              </w:rPr>
              <w:t>agencies</w:t>
            </w:r>
          </w:p>
          <w:p w:rsidR="00085FFF" w:rsidRDefault="00F46674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UN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agencies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 w:rsidR="00C0569E">
              <w:rPr>
                <w:color w:val="231F20"/>
                <w:sz w:val="13"/>
              </w:rPr>
              <w:t>organizations</w:t>
            </w:r>
          </w:p>
          <w:p w:rsidR="00085FFF" w:rsidRDefault="00F46674">
            <w:pPr>
              <w:pStyle w:val="TableParagraph"/>
              <w:numPr>
                <w:ilvl w:val="0"/>
                <w:numId w:val="8"/>
              </w:numPr>
              <w:tabs>
                <w:tab w:val="left" w:pos="184"/>
              </w:tabs>
              <w:spacing w:line="14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Social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media/news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media</w:t>
            </w:r>
          </w:p>
        </w:tc>
        <w:tc>
          <w:tcPr>
            <w:tcW w:w="1658" w:type="dxa"/>
          </w:tcPr>
          <w:p w:rsidR="00085FFF" w:rsidRDefault="00F46674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Community</w:t>
            </w:r>
          </w:p>
          <w:p w:rsidR="00085FFF" w:rsidRDefault="00F46674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IDP</w:t>
            </w:r>
            <w:r>
              <w:rPr>
                <w:color w:val="231F20"/>
                <w:spacing w:val="-2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leaders</w:t>
            </w:r>
          </w:p>
          <w:p w:rsidR="00085FFF" w:rsidRDefault="00F46674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Refugee</w:t>
            </w:r>
            <w:r>
              <w:rPr>
                <w:color w:val="231F20"/>
                <w:spacing w:val="1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leaders</w:t>
            </w:r>
          </w:p>
          <w:p w:rsidR="00085FFF" w:rsidRDefault="006606A8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National and local g</w:t>
            </w:r>
            <w:r w:rsidR="00F46674">
              <w:rPr>
                <w:color w:val="231F20"/>
                <w:w w:val="105"/>
                <w:sz w:val="13"/>
              </w:rPr>
              <w:t>overnment</w:t>
            </w:r>
            <w:r>
              <w:rPr>
                <w:color w:val="231F20"/>
                <w:w w:val="105"/>
                <w:sz w:val="13"/>
              </w:rPr>
              <w:t>s</w:t>
            </w:r>
          </w:p>
          <w:p w:rsidR="00085FFF" w:rsidRDefault="00F46674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spacing w:before="5"/>
              <w:ind w:right="348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National</w:t>
            </w:r>
            <w:r>
              <w:rPr>
                <w:color w:val="231F20"/>
                <w:spacing w:val="-24"/>
                <w:w w:val="105"/>
                <w:sz w:val="13"/>
              </w:rPr>
              <w:t xml:space="preserve"> </w:t>
            </w:r>
            <w:r w:rsidR="0092670A" w:rsidRPr="00DC57DB">
              <w:rPr>
                <w:color w:val="231F20"/>
                <w:w w:val="105"/>
                <w:sz w:val="13"/>
              </w:rPr>
              <w:t>and international</w:t>
            </w:r>
            <w:r w:rsidR="004C75D8">
              <w:rPr>
                <w:color w:val="231F20"/>
                <w:spacing w:val="-24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protection organizations</w:t>
            </w:r>
          </w:p>
          <w:p w:rsidR="00085FFF" w:rsidRDefault="00F46674">
            <w:pPr>
              <w:pStyle w:val="TableParagraph"/>
              <w:numPr>
                <w:ilvl w:val="0"/>
                <w:numId w:val="7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Social</w:t>
            </w:r>
            <w:r>
              <w:rPr>
                <w:color w:val="231F20"/>
                <w:spacing w:val="4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media</w:t>
            </w:r>
            <w:r w:rsidR="00F20D8F">
              <w:rPr>
                <w:color w:val="231F20"/>
                <w:w w:val="95"/>
                <w:sz w:val="13"/>
              </w:rPr>
              <w:t>/news media</w:t>
            </w:r>
          </w:p>
        </w:tc>
        <w:tc>
          <w:tcPr>
            <w:tcW w:w="1871" w:type="dxa"/>
          </w:tcPr>
          <w:p w:rsidR="00085FFF" w:rsidRDefault="00F46674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before="67"/>
              <w:ind w:right="11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Case</w:t>
            </w:r>
            <w:r>
              <w:rPr>
                <w:color w:val="231F20"/>
                <w:spacing w:val="-2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management</w:t>
            </w:r>
            <w:r>
              <w:rPr>
                <w:color w:val="231F20"/>
                <w:spacing w:val="-2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partners</w:t>
            </w:r>
            <w:r>
              <w:rPr>
                <w:color w:val="231F20"/>
                <w:w w:val="86"/>
                <w:sz w:val="13"/>
              </w:rPr>
              <w:t xml:space="preserve"> </w:t>
            </w:r>
            <w:r w:rsidR="002A01A5">
              <w:rPr>
                <w:color w:val="231F20"/>
                <w:sz w:val="13"/>
              </w:rPr>
              <w:t>(including implementing partners</w:t>
            </w:r>
            <w:r>
              <w:rPr>
                <w:color w:val="231F20"/>
                <w:sz w:val="13"/>
              </w:rPr>
              <w:t>)</w:t>
            </w:r>
          </w:p>
          <w:p w:rsidR="00085FFF" w:rsidRDefault="00F46674">
            <w:pPr>
              <w:pStyle w:val="TableParagraph"/>
              <w:numPr>
                <w:ilvl w:val="0"/>
                <w:numId w:val="6"/>
              </w:numPr>
              <w:tabs>
                <w:tab w:val="left" w:pos="179"/>
              </w:tabs>
              <w:spacing w:line="135" w:lineRule="exact"/>
              <w:ind w:left="178" w:hanging="103"/>
              <w:rPr>
                <w:sz w:val="13"/>
              </w:rPr>
            </w:pPr>
            <w:r>
              <w:rPr>
                <w:color w:val="231F20"/>
                <w:sz w:val="13"/>
              </w:rPr>
              <w:t>Affected</w:t>
            </w:r>
            <w:r>
              <w:rPr>
                <w:color w:val="231F20"/>
                <w:spacing w:val="5"/>
                <w:sz w:val="13"/>
              </w:rPr>
              <w:t xml:space="preserve"> </w:t>
            </w:r>
            <w:r w:rsidR="002A01A5">
              <w:rPr>
                <w:color w:val="231F20"/>
                <w:sz w:val="13"/>
              </w:rPr>
              <w:t>populations and host communities</w:t>
            </w:r>
          </w:p>
          <w:p w:rsidR="00085FFF" w:rsidRDefault="00F46674">
            <w:pPr>
              <w:pStyle w:val="TableParagraph"/>
              <w:numPr>
                <w:ilvl w:val="0"/>
                <w:numId w:val="6"/>
              </w:numPr>
              <w:tabs>
                <w:tab w:val="left" w:pos="184"/>
              </w:tabs>
              <w:spacing w:line="14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Sectoral</w:t>
            </w:r>
            <w:r>
              <w:rPr>
                <w:color w:val="231F20"/>
                <w:spacing w:val="-18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partners</w:t>
            </w:r>
          </w:p>
        </w:tc>
        <w:tc>
          <w:tcPr>
            <w:tcW w:w="1757" w:type="dxa"/>
          </w:tcPr>
          <w:p w:rsidR="00085FFF" w:rsidRDefault="00F46674">
            <w:pPr>
              <w:pStyle w:val="TableParagraph"/>
              <w:numPr>
                <w:ilvl w:val="0"/>
                <w:numId w:val="5"/>
              </w:numPr>
              <w:tabs>
                <w:tab w:val="left" w:pos="179"/>
              </w:tabs>
              <w:spacing w:before="67"/>
              <w:ind w:right="231" w:firstLine="0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Any</w:t>
            </w:r>
            <w:r>
              <w:rPr>
                <w:color w:val="231F20"/>
                <w:spacing w:val="-27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person</w:t>
            </w:r>
            <w:r>
              <w:rPr>
                <w:color w:val="231F20"/>
                <w:spacing w:val="-2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>targeted</w:t>
            </w:r>
            <w:r>
              <w:rPr>
                <w:color w:val="231F20"/>
                <w:spacing w:val="-26"/>
                <w:w w:val="105"/>
                <w:sz w:val="13"/>
              </w:rPr>
              <w:t xml:space="preserve"> </w:t>
            </w:r>
            <w:r>
              <w:rPr>
                <w:color w:val="231F20"/>
                <w:w w:val="105"/>
                <w:sz w:val="13"/>
              </w:rPr>
              <w:t xml:space="preserve">by </w:t>
            </w:r>
            <w:r>
              <w:rPr>
                <w:color w:val="231F20"/>
                <w:sz w:val="13"/>
              </w:rPr>
              <w:t>the protection</w:t>
            </w:r>
            <w:r>
              <w:rPr>
                <w:color w:val="231F20"/>
                <w:spacing w:val="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response</w:t>
            </w:r>
          </w:p>
          <w:p w:rsidR="00085FFF" w:rsidRDefault="00F46674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ind w:right="207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People not targeted by the response but</w:t>
            </w:r>
            <w:r>
              <w:rPr>
                <w:color w:val="231F20"/>
                <w:spacing w:val="-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 xml:space="preserve">affected by it, directly or indirectly </w:t>
            </w:r>
            <w:r>
              <w:rPr>
                <w:color w:val="231F20"/>
                <w:w w:val="95"/>
                <w:sz w:val="13"/>
              </w:rPr>
              <w:t>(e.g., local</w:t>
            </w:r>
            <w:r>
              <w:rPr>
                <w:color w:val="231F20"/>
                <w:spacing w:val="11"/>
                <w:w w:val="95"/>
                <w:sz w:val="13"/>
              </w:rPr>
              <w:t xml:space="preserve"> </w:t>
            </w:r>
            <w:r>
              <w:rPr>
                <w:color w:val="231F20"/>
                <w:w w:val="95"/>
                <w:sz w:val="13"/>
              </w:rPr>
              <w:t>communities)</w:t>
            </w:r>
          </w:p>
          <w:p w:rsidR="00085FFF" w:rsidRDefault="00F46674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Staff</w:t>
            </w:r>
            <w:r w:rsidR="007541E1">
              <w:rPr>
                <w:color w:val="231F20"/>
                <w:w w:val="105"/>
                <w:sz w:val="13"/>
              </w:rPr>
              <w:t xml:space="preserve"> of respective organizations and agencies</w:t>
            </w:r>
          </w:p>
          <w:p w:rsidR="00085FFF" w:rsidRDefault="00F46674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Implementing partners</w:t>
            </w:r>
          </w:p>
          <w:p w:rsidR="00085FFF" w:rsidRDefault="007541E1">
            <w:pPr>
              <w:pStyle w:val="TableParagraph"/>
              <w:numPr>
                <w:ilvl w:val="0"/>
                <w:numId w:val="5"/>
              </w:numPr>
              <w:tabs>
                <w:tab w:val="left" w:pos="184"/>
              </w:tabs>
              <w:spacing w:line="145" w:lineRule="exact"/>
              <w:ind w:left="183" w:hanging="108"/>
              <w:rPr>
                <w:sz w:val="13"/>
              </w:rPr>
            </w:pPr>
            <w:r>
              <w:rPr>
                <w:color w:val="231F20"/>
                <w:w w:val="105"/>
                <w:sz w:val="13"/>
              </w:rPr>
              <w:t>National and local g</w:t>
            </w:r>
            <w:r w:rsidR="00F46674">
              <w:rPr>
                <w:color w:val="231F20"/>
                <w:w w:val="105"/>
                <w:sz w:val="13"/>
              </w:rPr>
              <w:t>overnment</w:t>
            </w:r>
            <w:r>
              <w:rPr>
                <w:color w:val="231F20"/>
                <w:w w:val="105"/>
                <w:sz w:val="13"/>
              </w:rPr>
              <w:t>s</w:t>
            </w:r>
          </w:p>
        </w:tc>
        <w:tc>
          <w:tcPr>
            <w:tcW w:w="2022" w:type="dxa"/>
          </w:tcPr>
          <w:p w:rsidR="00085FFF" w:rsidRDefault="007541E1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spacing w:before="57" w:line="145" w:lineRule="exact"/>
              <w:ind w:firstLine="0"/>
              <w:rPr>
                <w:sz w:val="13"/>
              </w:rPr>
            </w:pPr>
            <w:r>
              <w:rPr>
                <w:color w:val="231F20"/>
                <w:sz w:val="13"/>
              </w:rPr>
              <w:t>Affected populations and host c</w:t>
            </w:r>
            <w:r w:rsidR="00F46674">
              <w:rPr>
                <w:color w:val="231F20"/>
                <w:sz w:val="13"/>
              </w:rPr>
              <w:t>ommunities</w:t>
            </w:r>
          </w:p>
          <w:p w:rsidR="00085FFF" w:rsidRDefault="007541E1">
            <w:pPr>
              <w:pStyle w:val="TableParagraph"/>
              <w:numPr>
                <w:ilvl w:val="0"/>
                <w:numId w:val="4"/>
              </w:numPr>
              <w:tabs>
                <w:tab w:val="left" w:pos="179"/>
              </w:tabs>
              <w:ind w:left="178" w:hanging="103"/>
              <w:rPr>
                <w:sz w:val="13"/>
              </w:rPr>
            </w:pPr>
            <w:r>
              <w:rPr>
                <w:color w:val="231F20"/>
                <w:sz w:val="13"/>
              </w:rPr>
              <w:t>National and local civilian a</w:t>
            </w:r>
            <w:r w:rsidR="00F46674">
              <w:rPr>
                <w:color w:val="231F20"/>
                <w:sz w:val="13"/>
              </w:rPr>
              <w:t>uthorities, police,</w:t>
            </w:r>
            <w:r w:rsidR="00F46674">
              <w:rPr>
                <w:color w:val="231F20"/>
                <w:spacing w:val="18"/>
                <w:sz w:val="13"/>
              </w:rPr>
              <w:t xml:space="preserve"> </w:t>
            </w:r>
            <w:r w:rsidR="00F46674">
              <w:rPr>
                <w:color w:val="231F20"/>
                <w:sz w:val="13"/>
              </w:rPr>
              <w:t>military</w:t>
            </w:r>
          </w:p>
          <w:p w:rsidR="00085FFF" w:rsidRDefault="00F46674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Humanitarian</w:t>
            </w:r>
            <w:r>
              <w:rPr>
                <w:color w:val="231F20"/>
                <w:spacing w:val="-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actors</w:t>
            </w:r>
          </w:p>
          <w:p w:rsidR="00085FFF" w:rsidRDefault="00F46674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spacing w:before="4"/>
              <w:ind w:right="39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Peace-keeping</w:t>
            </w:r>
            <w:r>
              <w:rPr>
                <w:color w:val="231F20"/>
                <w:spacing w:val="-2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forces</w:t>
            </w:r>
            <w:r w:rsidR="00C357FB">
              <w:rPr>
                <w:color w:val="231F20"/>
                <w:sz w:val="13"/>
              </w:rPr>
              <w:t>, i</w:t>
            </w:r>
            <w:r w:rsidR="00970CD6">
              <w:rPr>
                <w:color w:val="231F20"/>
                <w:sz w:val="13"/>
              </w:rPr>
              <w:t>ncl</w:t>
            </w:r>
            <w:proofErr w:type="gramStart"/>
            <w:r w:rsidR="00970CD6">
              <w:rPr>
                <w:color w:val="231F20"/>
                <w:sz w:val="13"/>
              </w:rPr>
              <w:t>.</w:t>
            </w:r>
            <w:r w:rsidR="00C357FB">
              <w:rPr>
                <w:color w:val="231F20"/>
                <w:spacing w:val="-22"/>
                <w:sz w:val="13"/>
              </w:rPr>
              <w:t>.</w:t>
            </w:r>
            <w:proofErr w:type="gramEnd"/>
            <w:r w:rsidR="00C357FB">
              <w:rPr>
                <w:color w:val="231F20"/>
                <w:spacing w:val="-22"/>
                <w:sz w:val="13"/>
              </w:rPr>
              <w:t xml:space="preserve"> </w:t>
            </w:r>
            <w:r w:rsidR="00AF5258">
              <w:rPr>
                <w:color w:val="231F20"/>
                <w:sz w:val="13"/>
              </w:rPr>
              <w:t>inter</w:t>
            </w:r>
            <w:r>
              <w:rPr>
                <w:color w:val="231F20"/>
                <w:sz w:val="13"/>
              </w:rPr>
              <w:t>national</w:t>
            </w:r>
            <w:r>
              <w:rPr>
                <w:color w:val="231F20"/>
                <w:spacing w:val="11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police</w:t>
            </w:r>
            <w:r w:rsidR="00C357FB">
              <w:rPr>
                <w:color w:val="231F20"/>
                <w:sz w:val="13"/>
              </w:rPr>
              <w:t xml:space="preserve"> forces</w:t>
            </w:r>
          </w:p>
          <w:p w:rsidR="00085FFF" w:rsidRDefault="00F46674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ind w:right="602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Research</w:t>
            </w:r>
            <w:r>
              <w:rPr>
                <w:color w:val="231F20"/>
                <w:spacing w:val="-19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institutions, academia</w:t>
            </w:r>
          </w:p>
          <w:p w:rsidR="00085FFF" w:rsidRDefault="00F46674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Development</w:t>
            </w:r>
            <w:r>
              <w:rPr>
                <w:color w:val="231F20"/>
                <w:spacing w:val="-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actors</w:t>
            </w:r>
          </w:p>
          <w:p w:rsidR="00085FFF" w:rsidRDefault="00F46674">
            <w:pPr>
              <w:pStyle w:val="TableParagraph"/>
              <w:numPr>
                <w:ilvl w:val="0"/>
                <w:numId w:val="4"/>
              </w:numPr>
              <w:tabs>
                <w:tab w:val="left" w:pos="184"/>
              </w:tabs>
              <w:spacing w:before="4"/>
              <w:ind w:right="38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Staff of respective</w:t>
            </w:r>
            <w:r>
              <w:rPr>
                <w:color w:val="231F20"/>
                <w:spacing w:val="-15"/>
                <w:sz w:val="13"/>
              </w:rPr>
              <w:t xml:space="preserve"> </w:t>
            </w:r>
            <w:r w:rsidR="00AF5258">
              <w:rPr>
                <w:color w:val="231F20"/>
                <w:sz w:val="13"/>
              </w:rPr>
              <w:t>organiza</w:t>
            </w:r>
            <w:r>
              <w:rPr>
                <w:color w:val="231F20"/>
                <w:sz w:val="13"/>
              </w:rPr>
              <w:t>tions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and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agencies</w:t>
            </w:r>
          </w:p>
        </w:tc>
        <w:tc>
          <w:tcPr>
            <w:tcW w:w="1729" w:type="dxa"/>
          </w:tcPr>
          <w:p w:rsidR="002A01A5" w:rsidRPr="002F0E20" w:rsidRDefault="002A01A5" w:rsidP="002A01A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67"/>
              <w:ind w:right="292" w:firstLine="0"/>
              <w:rPr>
                <w:sz w:val="13"/>
              </w:rPr>
            </w:pPr>
            <w:r>
              <w:rPr>
                <w:color w:val="231F20"/>
                <w:w w:val="95"/>
                <w:sz w:val="13"/>
              </w:rPr>
              <w:t>Affected populations and host communities</w:t>
            </w:r>
          </w:p>
          <w:p w:rsidR="002A01A5" w:rsidRDefault="002A01A5" w:rsidP="002A01A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67"/>
              <w:ind w:right="292" w:firstLine="0"/>
              <w:rPr>
                <w:sz w:val="13"/>
              </w:rPr>
            </w:pPr>
            <w:r>
              <w:rPr>
                <w:sz w:val="13"/>
              </w:rPr>
              <w:t>Sectoral partners</w:t>
            </w:r>
          </w:p>
          <w:p w:rsidR="002A01A5" w:rsidRDefault="002A01A5" w:rsidP="002A01A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67"/>
              <w:ind w:right="292" w:firstLine="0"/>
              <w:rPr>
                <w:sz w:val="13"/>
              </w:rPr>
            </w:pPr>
            <w:r>
              <w:rPr>
                <w:sz w:val="13"/>
              </w:rPr>
              <w:t>National and local governments</w:t>
            </w:r>
          </w:p>
          <w:p w:rsidR="00085FFF" w:rsidRDefault="002A01A5" w:rsidP="002A01A5">
            <w:pPr>
              <w:pStyle w:val="TableParagraph"/>
              <w:numPr>
                <w:ilvl w:val="0"/>
                <w:numId w:val="3"/>
              </w:numPr>
              <w:tabs>
                <w:tab w:val="left" w:pos="216"/>
              </w:tabs>
              <w:spacing w:before="67"/>
              <w:ind w:right="292" w:firstLine="0"/>
              <w:rPr>
                <w:sz w:val="13"/>
              </w:rPr>
            </w:pPr>
            <w:r>
              <w:rPr>
                <w:sz w:val="13"/>
              </w:rPr>
              <w:t>Development actors</w:t>
            </w:r>
          </w:p>
        </w:tc>
        <w:tc>
          <w:tcPr>
            <w:tcW w:w="2317" w:type="dxa"/>
          </w:tcPr>
          <w:p w:rsidR="002A01A5" w:rsidRDefault="002A01A5" w:rsidP="002A01A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before="67"/>
              <w:ind w:right="124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Communities (individuals,</w:t>
            </w:r>
            <w:r>
              <w:rPr>
                <w:color w:val="231F20"/>
                <w:spacing w:val="-16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households,</w:t>
            </w:r>
            <w:r>
              <w:rPr>
                <w:color w:val="231F20"/>
                <w:spacing w:val="-1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specific</w:t>
            </w:r>
            <w:r>
              <w:rPr>
                <w:color w:val="231F20"/>
                <w:spacing w:val="-1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groups)</w:t>
            </w:r>
          </w:p>
          <w:p w:rsidR="002A01A5" w:rsidRDefault="002A01A5" w:rsidP="002A01A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line="135" w:lineRule="exact"/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Established committees</w:t>
            </w:r>
            <w:r>
              <w:rPr>
                <w:color w:val="231F20"/>
                <w:spacing w:val="-29"/>
                <w:sz w:val="13"/>
              </w:rPr>
              <w:t xml:space="preserve"> </w:t>
            </w:r>
            <w:r w:rsidR="002061E8">
              <w:rPr>
                <w:color w:val="231F20"/>
                <w:sz w:val="13"/>
              </w:rPr>
              <w:t xml:space="preserve">, </w:t>
            </w:r>
            <w:r>
              <w:rPr>
                <w:color w:val="231F20"/>
                <w:sz w:val="13"/>
              </w:rPr>
              <w:t>incl. groups of community leaders</w:t>
            </w:r>
          </w:p>
          <w:p w:rsidR="002A01A5" w:rsidRPr="00AF5258" w:rsidRDefault="002A01A5" w:rsidP="002A01A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Community</w:t>
            </w:r>
            <w:r w:rsidR="007541E1">
              <w:rPr>
                <w:color w:val="231F20"/>
                <w:sz w:val="13"/>
              </w:rPr>
              <w:t>-</w:t>
            </w:r>
            <w:r>
              <w:rPr>
                <w:color w:val="231F20"/>
                <w:sz w:val="13"/>
              </w:rPr>
              <w:t>Based</w:t>
            </w:r>
            <w:r>
              <w:rPr>
                <w:color w:val="231F20"/>
                <w:spacing w:val="-27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Organi</w:t>
            </w:r>
            <w:r w:rsidRPr="00AF5258">
              <w:rPr>
                <w:color w:val="231F20"/>
                <w:sz w:val="13"/>
              </w:rPr>
              <w:t xml:space="preserve">zations, civil society and </w:t>
            </w:r>
            <w:r>
              <w:rPr>
                <w:color w:val="231F20"/>
                <w:sz w:val="13"/>
              </w:rPr>
              <w:t xml:space="preserve">local </w:t>
            </w:r>
            <w:r w:rsidRPr="00AF5258">
              <w:rPr>
                <w:color w:val="231F20"/>
                <w:sz w:val="13"/>
              </w:rPr>
              <w:t>NGOs</w:t>
            </w:r>
          </w:p>
          <w:p w:rsidR="002A01A5" w:rsidRDefault="002A01A5" w:rsidP="002A01A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spacing w:before="4"/>
              <w:ind w:right="140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National social networks (e.g., youth</w:t>
            </w:r>
            <w:r>
              <w:rPr>
                <w:color w:val="231F20"/>
                <w:spacing w:val="-1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groups;</w:t>
            </w:r>
            <w:r>
              <w:rPr>
                <w:color w:val="231F20"/>
                <w:spacing w:val="-1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scouting groups)</w:t>
            </w:r>
          </w:p>
          <w:p w:rsidR="002A01A5" w:rsidRDefault="002A01A5" w:rsidP="002A01A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ind w:right="275" w:firstLine="0"/>
              <w:rPr>
                <w:sz w:val="13"/>
              </w:rPr>
            </w:pPr>
            <w:r>
              <w:rPr>
                <w:color w:val="231F20"/>
                <w:sz w:val="13"/>
              </w:rPr>
              <w:t>Private sector</w:t>
            </w:r>
            <w:r>
              <w:rPr>
                <w:color w:val="231F20"/>
                <w:spacing w:val="-20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(e.g.,</w:t>
            </w:r>
            <w:r>
              <w:rPr>
                <w:color w:val="231F20"/>
                <w:spacing w:val="-2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media and telecommunication companies)</w:t>
            </w:r>
          </w:p>
          <w:p w:rsidR="002A01A5" w:rsidRPr="002A01A5" w:rsidRDefault="002A01A5" w:rsidP="002A01A5">
            <w:pPr>
              <w:pStyle w:val="TableParagraph"/>
              <w:numPr>
                <w:ilvl w:val="0"/>
                <w:numId w:val="2"/>
              </w:numPr>
              <w:tabs>
                <w:tab w:val="left" w:pos="184"/>
              </w:tabs>
              <w:ind w:left="183" w:hanging="108"/>
              <w:rPr>
                <w:sz w:val="13"/>
              </w:rPr>
            </w:pPr>
            <w:r>
              <w:rPr>
                <w:color w:val="231F20"/>
                <w:sz w:val="13"/>
              </w:rPr>
              <w:t>Social</w:t>
            </w:r>
            <w:r>
              <w:rPr>
                <w:color w:val="231F20"/>
                <w:spacing w:val="-22"/>
                <w:sz w:val="13"/>
              </w:rPr>
              <w:t xml:space="preserve"> </w:t>
            </w:r>
            <w:r>
              <w:rPr>
                <w:color w:val="231F20"/>
                <w:sz w:val="13"/>
              </w:rPr>
              <w:t>media</w:t>
            </w:r>
            <w:r w:rsidR="007541E1">
              <w:rPr>
                <w:color w:val="231F20"/>
                <w:sz w:val="13"/>
              </w:rPr>
              <w:t>/news media</w:t>
            </w:r>
          </w:p>
          <w:p w:rsidR="00085FFF" w:rsidRDefault="00085FFF" w:rsidP="00DC57DB">
            <w:pPr>
              <w:pStyle w:val="TableParagraph"/>
              <w:tabs>
                <w:tab w:val="left" w:pos="184"/>
              </w:tabs>
              <w:ind w:left="183"/>
              <w:rPr>
                <w:sz w:val="13"/>
              </w:rPr>
            </w:pPr>
          </w:p>
        </w:tc>
      </w:tr>
    </w:tbl>
    <w:p w:rsidR="00085FFF" w:rsidRPr="00572D13" w:rsidRDefault="00085FFF" w:rsidP="00080DE5">
      <w:pPr>
        <w:pStyle w:val="BodyText"/>
        <w:spacing w:line="249" w:lineRule="auto"/>
        <w:ind w:left="0" w:right="118"/>
        <w:jc w:val="both"/>
        <w:rPr>
          <w:rFonts w:asciiTheme="minorHAnsi" w:hAnsiTheme="minorHAnsi"/>
        </w:rPr>
      </w:pPr>
      <w:bookmarkStart w:id="0" w:name="_GoBack"/>
      <w:bookmarkEnd w:id="0"/>
    </w:p>
    <w:sectPr w:rsidR="00085FFF" w:rsidRPr="00572D13" w:rsidSect="00080DE5">
      <w:type w:val="continuous"/>
      <w:pgSz w:w="16840" w:h="23820"/>
      <w:pgMar w:top="90" w:right="440" w:bottom="180" w:left="280" w:gutter="0"/>
      <w:printerSettings r:id="rId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7FFC588" w15:done="0"/>
  <w15:commentEx w15:paraId="600CB8DD" w15:done="0"/>
  <w15:commentEx w15:paraId="287ACFE9" w15:paraIdParent="600CB8DD" w15:done="0"/>
  <w15:commentEx w15:paraId="631E70A8" w15:done="0"/>
  <w15:commentEx w15:paraId="0CAA420F" w15:paraIdParent="631E70A8" w15:done="0"/>
  <w15:commentEx w15:paraId="35C7EC3E" w15:done="0"/>
  <w15:commentEx w15:paraId="6A67C79B" w15:paraIdParent="35C7EC3E" w15:done="0"/>
  <w15:commentEx w15:paraId="51BED3B3" w15:done="0"/>
  <w15:commentEx w15:paraId="3961F472" w15:paraIdParent="51BED3B3" w15:done="0"/>
  <w15:commentEx w15:paraId="20CC5751" w15:done="0"/>
  <w15:commentEx w15:paraId="39060D07" w15:paraIdParent="20CC5751" w15:done="0"/>
  <w15:commentEx w15:paraId="0889CBEB" w15:done="0"/>
  <w15:commentEx w15:paraId="1CC34970" w15:done="0"/>
  <w15:commentEx w15:paraId="79C2A3DB" w15:paraIdParent="1CC34970" w15:done="0"/>
  <w15:commentEx w15:paraId="48741E79" w15:done="0"/>
  <w15:commentEx w15:paraId="4128EF15" w15:paraIdParent="48741E79" w15:done="0"/>
  <w15:commentEx w15:paraId="29C1D835" w15:done="0"/>
  <w15:commentEx w15:paraId="29556C5E" w15:paraIdParent="29C1D835" w15:done="0"/>
  <w15:commentEx w15:paraId="0C903157" w15:done="0"/>
  <w15:commentEx w15:paraId="2F9B044A" w15:paraIdParent="0C903157" w15:done="0"/>
  <w15:commentEx w15:paraId="12C1800B" w15:done="0"/>
  <w15:commentEx w15:paraId="2459EAA2" w15:done="0"/>
  <w15:commentEx w15:paraId="288B0B04" w15:done="0"/>
  <w15:commentEx w15:paraId="79325AD6" w15:done="0"/>
  <w15:commentEx w15:paraId="1BD3C166" w15:done="0"/>
  <w15:commentEx w15:paraId="25AF310F" w15:done="0"/>
  <w15:commentEx w15:paraId="28FEE253" w15:done="0"/>
  <w15:commentEx w15:paraId="553D5AED" w15:done="0"/>
  <w15:commentEx w15:paraId="39C6B707" w15:done="0"/>
  <w15:commentEx w15:paraId="1768576B" w15:done="0"/>
  <w15:commentEx w15:paraId="18EE6F7A" w15:done="0"/>
  <w15:commentEx w15:paraId="0E37595D" w15:done="0"/>
  <w15:commentEx w15:paraId="7C6C078B" w15:done="0"/>
  <w15:commentEx w15:paraId="21A50254" w15:done="0"/>
  <w15:commentEx w15:paraId="52570A0F" w15:done="0"/>
  <w15:commentEx w15:paraId="7029CE78" w15:done="0"/>
  <w15:commentEx w15:paraId="0EE2B673" w15:done="0"/>
  <w15:commentEx w15:paraId="2A7E2023" w15:done="0"/>
  <w15:commentEx w15:paraId="43A3A7B2" w15:done="0"/>
  <w15:commentEx w15:paraId="78652E5A" w15:done="0"/>
  <w15:commentEx w15:paraId="5CB038F7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5030304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ACC"/>
    <w:multiLevelType w:val="hybridMultilevel"/>
    <w:tmpl w:val="B6E64A76"/>
    <w:lvl w:ilvl="0" w:tplc="1B027F44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E4A2BEB6">
      <w:numFmt w:val="bullet"/>
      <w:lvlText w:val="•"/>
      <w:lvlJc w:val="left"/>
      <w:pPr>
        <w:ind w:left="243" w:hanging="109"/>
      </w:pPr>
      <w:rPr>
        <w:rFonts w:hint="default"/>
      </w:rPr>
    </w:lvl>
    <w:lvl w:ilvl="2" w:tplc="FCBEA296">
      <w:numFmt w:val="bullet"/>
      <w:lvlText w:val="•"/>
      <w:lvlJc w:val="left"/>
      <w:pPr>
        <w:ind w:left="407" w:hanging="109"/>
      </w:pPr>
      <w:rPr>
        <w:rFonts w:hint="default"/>
      </w:rPr>
    </w:lvl>
    <w:lvl w:ilvl="3" w:tplc="D75EE63C">
      <w:numFmt w:val="bullet"/>
      <w:lvlText w:val="•"/>
      <w:lvlJc w:val="left"/>
      <w:pPr>
        <w:ind w:left="571" w:hanging="109"/>
      </w:pPr>
      <w:rPr>
        <w:rFonts w:hint="default"/>
      </w:rPr>
    </w:lvl>
    <w:lvl w:ilvl="4" w:tplc="2D52FEC8">
      <w:numFmt w:val="bullet"/>
      <w:lvlText w:val="•"/>
      <w:lvlJc w:val="left"/>
      <w:pPr>
        <w:ind w:left="735" w:hanging="109"/>
      </w:pPr>
      <w:rPr>
        <w:rFonts w:hint="default"/>
      </w:rPr>
    </w:lvl>
    <w:lvl w:ilvl="5" w:tplc="00C6FFA0">
      <w:numFmt w:val="bullet"/>
      <w:lvlText w:val="•"/>
      <w:lvlJc w:val="left"/>
      <w:pPr>
        <w:ind w:left="899" w:hanging="109"/>
      </w:pPr>
      <w:rPr>
        <w:rFonts w:hint="default"/>
      </w:rPr>
    </w:lvl>
    <w:lvl w:ilvl="6" w:tplc="35C66260">
      <w:numFmt w:val="bullet"/>
      <w:lvlText w:val="•"/>
      <w:lvlJc w:val="left"/>
      <w:pPr>
        <w:ind w:left="1063" w:hanging="109"/>
      </w:pPr>
      <w:rPr>
        <w:rFonts w:hint="default"/>
      </w:rPr>
    </w:lvl>
    <w:lvl w:ilvl="7" w:tplc="65ECAC26">
      <w:numFmt w:val="bullet"/>
      <w:lvlText w:val="•"/>
      <w:lvlJc w:val="left"/>
      <w:pPr>
        <w:ind w:left="1227" w:hanging="109"/>
      </w:pPr>
      <w:rPr>
        <w:rFonts w:hint="default"/>
      </w:rPr>
    </w:lvl>
    <w:lvl w:ilvl="8" w:tplc="ACA6FEE8">
      <w:numFmt w:val="bullet"/>
      <w:lvlText w:val="•"/>
      <w:lvlJc w:val="left"/>
      <w:pPr>
        <w:ind w:left="1391" w:hanging="109"/>
      </w:pPr>
      <w:rPr>
        <w:rFonts w:hint="default"/>
      </w:rPr>
    </w:lvl>
  </w:abstractNum>
  <w:abstractNum w:abstractNumId="1">
    <w:nsid w:val="01A1380B"/>
    <w:multiLevelType w:val="hybridMultilevel"/>
    <w:tmpl w:val="86DC19AE"/>
    <w:lvl w:ilvl="0" w:tplc="B26C5F2C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8AB8374A">
      <w:numFmt w:val="bullet"/>
      <w:lvlText w:val="•"/>
      <w:lvlJc w:val="left"/>
      <w:pPr>
        <w:ind w:left="282" w:hanging="109"/>
      </w:pPr>
      <w:rPr>
        <w:rFonts w:hint="default"/>
      </w:rPr>
    </w:lvl>
    <w:lvl w:ilvl="2" w:tplc="93022CDE">
      <w:numFmt w:val="bullet"/>
      <w:lvlText w:val="•"/>
      <w:lvlJc w:val="left"/>
      <w:pPr>
        <w:ind w:left="484" w:hanging="109"/>
      </w:pPr>
      <w:rPr>
        <w:rFonts w:hint="default"/>
      </w:rPr>
    </w:lvl>
    <w:lvl w:ilvl="3" w:tplc="B99E891A">
      <w:numFmt w:val="bullet"/>
      <w:lvlText w:val="•"/>
      <w:lvlJc w:val="left"/>
      <w:pPr>
        <w:ind w:left="686" w:hanging="109"/>
      </w:pPr>
      <w:rPr>
        <w:rFonts w:hint="default"/>
      </w:rPr>
    </w:lvl>
    <w:lvl w:ilvl="4" w:tplc="09A8E4EE">
      <w:numFmt w:val="bullet"/>
      <w:lvlText w:val="•"/>
      <w:lvlJc w:val="left"/>
      <w:pPr>
        <w:ind w:left="888" w:hanging="109"/>
      </w:pPr>
      <w:rPr>
        <w:rFonts w:hint="default"/>
      </w:rPr>
    </w:lvl>
    <w:lvl w:ilvl="5" w:tplc="05B68434">
      <w:numFmt w:val="bullet"/>
      <w:lvlText w:val="•"/>
      <w:lvlJc w:val="left"/>
      <w:pPr>
        <w:ind w:left="1090" w:hanging="109"/>
      </w:pPr>
      <w:rPr>
        <w:rFonts w:hint="default"/>
      </w:rPr>
    </w:lvl>
    <w:lvl w:ilvl="6" w:tplc="52089034">
      <w:numFmt w:val="bullet"/>
      <w:lvlText w:val="•"/>
      <w:lvlJc w:val="left"/>
      <w:pPr>
        <w:ind w:left="1293" w:hanging="109"/>
      </w:pPr>
      <w:rPr>
        <w:rFonts w:hint="default"/>
      </w:rPr>
    </w:lvl>
    <w:lvl w:ilvl="7" w:tplc="7F402DA8">
      <w:numFmt w:val="bullet"/>
      <w:lvlText w:val="•"/>
      <w:lvlJc w:val="left"/>
      <w:pPr>
        <w:ind w:left="1495" w:hanging="109"/>
      </w:pPr>
      <w:rPr>
        <w:rFonts w:hint="default"/>
      </w:rPr>
    </w:lvl>
    <w:lvl w:ilvl="8" w:tplc="D82A6A48">
      <w:numFmt w:val="bullet"/>
      <w:lvlText w:val="•"/>
      <w:lvlJc w:val="left"/>
      <w:pPr>
        <w:ind w:left="1697" w:hanging="109"/>
      </w:pPr>
      <w:rPr>
        <w:rFonts w:hint="default"/>
      </w:rPr>
    </w:lvl>
  </w:abstractNum>
  <w:abstractNum w:abstractNumId="2">
    <w:nsid w:val="069A01BE"/>
    <w:multiLevelType w:val="hybridMultilevel"/>
    <w:tmpl w:val="1F94DEE6"/>
    <w:lvl w:ilvl="0" w:tplc="D34801D8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1080816A">
      <w:numFmt w:val="bullet"/>
      <w:lvlText w:val="•"/>
      <w:lvlJc w:val="left"/>
      <w:pPr>
        <w:ind w:left="273" w:hanging="109"/>
      </w:pPr>
      <w:rPr>
        <w:rFonts w:hint="default"/>
      </w:rPr>
    </w:lvl>
    <w:lvl w:ilvl="2" w:tplc="58E84D86">
      <w:numFmt w:val="bullet"/>
      <w:lvlText w:val="•"/>
      <w:lvlJc w:val="left"/>
      <w:pPr>
        <w:ind w:left="466" w:hanging="109"/>
      </w:pPr>
      <w:rPr>
        <w:rFonts w:hint="default"/>
      </w:rPr>
    </w:lvl>
    <w:lvl w:ilvl="3" w:tplc="84F2AC32">
      <w:numFmt w:val="bullet"/>
      <w:lvlText w:val="•"/>
      <w:lvlJc w:val="left"/>
      <w:pPr>
        <w:ind w:left="659" w:hanging="109"/>
      </w:pPr>
      <w:rPr>
        <w:rFonts w:hint="default"/>
      </w:rPr>
    </w:lvl>
    <w:lvl w:ilvl="4" w:tplc="78280054">
      <w:numFmt w:val="bullet"/>
      <w:lvlText w:val="•"/>
      <w:lvlJc w:val="left"/>
      <w:pPr>
        <w:ind w:left="852" w:hanging="109"/>
      </w:pPr>
      <w:rPr>
        <w:rFonts w:hint="default"/>
      </w:rPr>
    </w:lvl>
    <w:lvl w:ilvl="5" w:tplc="0D224A9E">
      <w:numFmt w:val="bullet"/>
      <w:lvlText w:val="•"/>
      <w:lvlJc w:val="left"/>
      <w:pPr>
        <w:ind w:left="1046" w:hanging="109"/>
      </w:pPr>
      <w:rPr>
        <w:rFonts w:hint="default"/>
      </w:rPr>
    </w:lvl>
    <w:lvl w:ilvl="6" w:tplc="F230D0A6">
      <w:numFmt w:val="bullet"/>
      <w:lvlText w:val="•"/>
      <w:lvlJc w:val="left"/>
      <w:pPr>
        <w:ind w:left="1239" w:hanging="109"/>
      </w:pPr>
      <w:rPr>
        <w:rFonts w:hint="default"/>
      </w:rPr>
    </w:lvl>
    <w:lvl w:ilvl="7" w:tplc="F4BC8A56">
      <w:numFmt w:val="bullet"/>
      <w:lvlText w:val="•"/>
      <w:lvlJc w:val="left"/>
      <w:pPr>
        <w:ind w:left="1432" w:hanging="109"/>
      </w:pPr>
      <w:rPr>
        <w:rFonts w:hint="default"/>
      </w:rPr>
    </w:lvl>
    <w:lvl w:ilvl="8" w:tplc="A0486224">
      <w:numFmt w:val="bullet"/>
      <w:lvlText w:val="•"/>
      <w:lvlJc w:val="left"/>
      <w:pPr>
        <w:ind w:left="1625" w:hanging="109"/>
      </w:pPr>
      <w:rPr>
        <w:rFonts w:hint="default"/>
      </w:rPr>
    </w:lvl>
  </w:abstractNum>
  <w:abstractNum w:abstractNumId="3">
    <w:nsid w:val="0C64191C"/>
    <w:multiLevelType w:val="hybridMultilevel"/>
    <w:tmpl w:val="E98E83AC"/>
    <w:lvl w:ilvl="0" w:tplc="DCB8085E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4322037A">
      <w:numFmt w:val="bullet"/>
      <w:lvlText w:val="•"/>
      <w:lvlJc w:val="left"/>
      <w:pPr>
        <w:ind w:left="276" w:hanging="109"/>
      </w:pPr>
      <w:rPr>
        <w:rFonts w:hint="default"/>
      </w:rPr>
    </w:lvl>
    <w:lvl w:ilvl="2" w:tplc="B9FC8018">
      <w:numFmt w:val="bullet"/>
      <w:lvlText w:val="•"/>
      <w:lvlJc w:val="left"/>
      <w:pPr>
        <w:ind w:left="472" w:hanging="109"/>
      </w:pPr>
      <w:rPr>
        <w:rFonts w:hint="default"/>
      </w:rPr>
    </w:lvl>
    <w:lvl w:ilvl="3" w:tplc="91C247B8">
      <w:numFmt w:val="bullet"/>
      <w:lvlText w:val="•"/>
      <w:lvlJc w:val="left"/>
      <w:pPr>
        <w:ind w:left="669" w:hanging="109"/>
      </w:pPr>
      <w:rPr>
        <w:rFonts w:hint="default"/>
      </w:rPr>
    </w:lvl>
    <w:lvl w:ilvl="4" w:tplc="BF128752">
      <w:numFmt w:val="bullet"/>
      <w:lvlText w:val="•"/>
      <w:lvlJc w:val="left"/>
      <w:pPr>
        <w:ind w:left="865" w:hanging="109"/>
      </w:pPr>
      <w:rPr>
        <w:rFonts w:hint="default"/>
      </w:rPr>
    </w:lvl>
    <w:lvl w:ilvl="5" w:tplc="BCD60F70">
      <w:numFmt w:val="bullet"/>
      <w:lvlText w:val="•"/>
      <w:lvlJc w:val="left"/>
      <w:pPr>
        <w:ind w:left="1062" w:hanging="109"/>
      </w:pPr>
      <w:rPr>
        <w:rFonts w:hint="default"/>
      </w:rPr>
    </w:lvl>
    <w:lvl w:ilvl="6" w:tplc="7ECA80BC">
      <w:numFmt w:val="bullet"/>
      <w:lvlText w:val="•"/>
      <w:lvlJc w:val="left"/>
      <w:pPr>
        <w:ind w:left="1258" w:hanging="109"/>
      </w:pPr>
      <w:rPr>
        <w:rFonts w:hint="default"/>
      </w:rPr>
    </w:lvl>
    <w:lvl w:ilvl="7" w:tplc="096E234E">
      <w:numFmt w:val="bullet"/>
      <w:lvlText w:val="•"/>
      <w:lvlJc w:val="left"/>
      <w:pPr>
        <w:ind w:left="1455" w:hanging="109"/>
      </w:pPr>
      <w:rPr>
        <w:rFonts w:hint="default"/>
      </w:rPr>
    </w:lvl>
    <w:lvl w:ilvl="8" w:tplc="D0D4F626">
      <w:numFmt w:val="bullet"/>
      <w:lvlText w:val="•"/>
      <w:lvlJc w:val="left"/>
      <w:pPr>
        <w:ind w:left="1651" w:hanging="109"/>
      </w:pPr>
      <w:rPr>
        <w:rFonts w:hint="default"/>
      </w:rPr>
    </w:lvl>
  </w:abstractNum>
  <w:abstractNum w:abstractNumId="4">
    <w:nsid w:val="0C8A2B0F"/>
    <w:multiLevelType w:val="hybridMultilevel"/>
    <w:tmpl w:val="0E92347A"/>
    <w:lvl w:ilvl="0" w:tplc="B1D8240C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6504C1E0">
      <w:numFmt w:val="bullet"/>
      <w:lvlText w:val="•"/>
      <w:lvlJc w:val="left"/>
      <w:pPr>
        <w:ind w:left="250" w:hanging="109"/>
      </w:pPr>
      <w:rPr>
        <w:rFonts w:hint="default"/>
      </w:rPr>
    </w:lvl>
    <w:lvl w:ilvl="2" w:tplc="4EC40BE8">
      <w:numFmt w:val="bullet"/>
      <w:lvlText w:val="•"/>
      <w:lvlJc w:val="left"/>
      <w:pPr>
        <w:ind w:left="421" w:hanging="109"/>
      </w:pPr>
      <w:rPr>
        <w:rFonts w:hint="default"/>
      </w:rPr>
    </w:lvl>
    <w:lvl w:ilvl="3" w:tplc="268080CE">
      <w:numFmt w:val="bullet"/>
      <w:lvlText w:val="•"/>
      <w:lvlJc w:val="left"/>
      <w:pPr>
        <w:ind w:left="591" w:hanging="109"/>
      </w:pPr>
      <w:rPr>
        <w:rFonts w:hint="default"/>
      </w:rPr>
    </w:lvl>
    <w:lvl w:ilvl="4" w:tplc="D6925580">
      <w:numFmt w:val="bullet"/>
      <w:lvlText w:val="•"/>
      <w:lvlJc w:val="left"/>
      <w:pPr>
        <w:ind w:left="762" w:hanging="109"/>
      </w:pPr>
      <w:rPr>
        <w:rFonts w:hint="default"/>
      </w:rPr>
    </w:lvl>
    <w:lvl w:ilvl="5" w:tplc="935CC73E">
      <w:numFmt w:val="bullet"/>
      <w:lvlText w:val="•"/>
      <w:lvlJc w:val="left"/>
      <w:pPr>
        <w:ind w:left="932" w:hanging="109"/>
      </w:pPr>
      <w:rPr>
        <w:rFonts w:hint="default"/>
      </w:rPr>
    </w:lvl>
    <w:lvl w:ilvl="6" w:tplc="46CEB466">
      <w:numFmt w:val="bullet"/>
      <w:lvlText w:val="•"/>
      <w:lvlJc w:val="left"/>
      <w:pPr>
        <w:ind w:left="1103" w:hanging="109"/>
      </w:pPr>
      <w:rPr>
        <w:rFonts w:hint="default"/>
      </w:rPr>
    </w:lvl>
    <w:lvl w:ilvl="7" w:tplc="54D87118">
      <w:numFmt w:val="bullet"/>
      <w:lvlText w:val="•"/>
      <w:lvlJc w:val="left"/>
      <w:pPr>
        <w:ind w:left="1273" w:hanging="109"/>
      </w:pPr>
      <w:rPr>
        <w:rFonts w:hint="default"/>
      </w:rPr>
    </w:lvl>
    <w:lvl w:ilvl="8" w:tplc="4A1A4A92">
      <w:numFmt w:val="bullet"/>
      <w:lvlText w:val="•"/>
      <w:lvlJc w:val="left"/>
      <w:pPr>
        <w:ind w:left="1444" w:hanging="109"/>
      </w:pPr>
      <w:rPr>
        <w:rFonts w:hint="default"/>
      </w:rPr>
    </w:lvl>
  </w:abstractNum>
  <w:abstractNum w:abstractNumId="5">
    <w:nsid w:val="113A172A"/>
    <w:multiLevelType w:val="hybridMultilevel"/>
    <w:tmpl w:val="C1069F3A"/>
    <w:lvl w:ilvl="0" w:tplc="18F23A4E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2B5CBFFC">
      <w:numFmt w:val="bullet"/>
      <w:lvlText w:val="•"/>
      <w:lvlJc w:val="left"/>
      <w:pPr>
        <w:ind w:left="273" w:hanging="109"/>
      </w:pPr>
      <w:rPr>
        <w:rFonts w:hint="default"/>
      </w:rPr>
    </w:lvl>
    <w:lvl w:ilvl="2" w:tplc="DEE0CD02">
      <w:numFmt w:val="bullet"/>
      <w:lvlText w:val="•"/>
      <w:lvlJc w:val="left"/>
      <w:pPr>
        <w:ind w:left="466" w:hanging="109"/>
      </w:pPr>
      <w:rPr>
        <w:rFonts w:hint="default"/>
      </w:rPr>
    </w:lvl>
    <w:lvl w:ilvl="3" w:tplc="6CD0054A">
      <w:numFmt w:val="bullet"/>
      <w:lvlText w:val="•"/>
      <w:lvlJc w:val="left"/>
      <w:pPr>
        <w:ind w:left="659" w:hanging="109"/>
      </w:pPr>
      <w:rPr>
        <w:rFonts w:hint="default"/>
      </w:rPr>
    </w:lvl>
    <w:lvl w:ilvl="4" w:tplc="2C5E7364">
      <w:numFmt w:val="bullet"/>
      <w:lvlText w:val="•"/>
      <w:lvlJc w:val="left"/>
      <w:pPr>
        <w:ind w:left="852" w:hanging="109"/>
      </w:pPr>
      <w:rPr>
        <w:rFonts w:hint="default"/>
      </w:rPr>
    </w:lvl>
    <w:lvl w:ilvl="5" w:tplc="4CAA72EA">
      <w:numFmt w:val="bullet"/>
      <w:lvlText w:val="•"/>
      <w:lvlJc w:val="left"/>
      <w:pPr>
        <w:ind w:left="1046" w:hanging="109"/>
      </w:pPr>
      <w:rPr>
        <w:rFonts w:hint="default"/>
      </w:rPr>
    </w:lvl>
    <w:lvl w:ilvl="6" w:tplc="191225CE">
      <w:numFmt w:val="bullet"/>
      <w:lvlText w:val="•"/>
      <w:lvlJc w:val="left"/>
      <w:pPr>
        <w:ind w:left="1239" w:hanging="109"/>
      </w:pPr>
      <w:rPr>
        <w:rFonts w:hint="default"/>
      </w:rPr>
    </w:lvl>
    <w:lvl w:ilvl="7" w:tplc="D3C4C418">
      <w:numFmt w:val="bullet"/>
      <w:lvlText w:val="•"/>
      <w:lvlJc w:val="left"/>
      <w:pPr>
        <w:ind w:left="1432" w:hanging="109"/>
      </w:pPr>
      <w:rPr>
        <w:rFonts w:hint="default"/>
      </w:rPr>
    </w:lvl>
    <w:lvl w:ilvl="8" w:tplc="54BC45F2">
      <w:numFmt w:val="bullet"/>
      <w:lvlText w:val="•"/>
      <w:lvlJc w:val="left"/>
      <w:pPr>
        <w:ind w:left="1625" w:hanging="109"/>
      </w:pPr>
      <w:rPr>
        <w:rFonts w:hint="default"/>
      </w:rPr>
    </w:lvl>
  </w:abstractNum>
  <w:abstractNum w:abstractNumId="6">
    <w:nsid w:val="14720C6C"/>
    <w:multiLevelType w:val="hybridMultilevel"/>
    <w:tmpl w:val="6D3CFAD4"/>
    <w:lvl w:ilvl="0" w:tplc="1F10103E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5D32C1F8">
      <w:numFmt w:val="bullet"/>
      <w:lvlText w:val="•"/>
      <w:lvlJc w:val="left"/>
      <w:pPr>
        <w:ind w:left="243" w:hanging="109"/>
      </w:pPr>
      <w:rPr>
        <w:rFonts w:hint="default"/>
      </w:rPr>
    </w:lvl>
    <w:lvl w:ilvl="2" w:tplc="CEF41916">
      <w:numFmt w:val="bullet"/>
      <w:lvlText w:val="•"/>
      <w:lvlJc w:val="left"/>
      <w:pPr>
        <w:ind w:left="407" w:hanging="109"/>
      </w:pPr>
      <w:rPr>
        <w:rFonts w:hint="default"/>
      </w:rPr>
    </w:lvl>
    <w:lvl w:ilvl="3" w:tplc="A2925D8C">
      <w:numFmt w:val="bullet"/>
      <w:lvlText w:val="•"/>
      <w:lvlJc w:val="left"/>
      <w:pPr>
        <w:ind w:left="571" w:hanging="109"/>
      </w:pPr>
      <w:rPr>
        <w:rFonts w:hint="default"/>
      </w:rPr>
    </w:lvl>
    <w:lvl w:ilvl="4" w:tplc="5E9C17E2">
      <w:numFmt w:val="bullet"/>
      <w:lvlText w:val="•"/>
      <w:lvlJc w:val="left"/>
      <w:pPr>
        <w:ind w:left="735" w:hanging="109"/>
      </w:pPr>
      <w:rPr>
        <w:rFonts w:hint="default"/>
      </w:rPr>
    </w:lvl>
    <w:lvl w:ilvl="5" w:tplc="B75CC20A">
      <w:numFmt w:val="bullet"/>
      <w:lvlText w:val="•"/>
      <w:lvlJc w:val="left"/>
      <w:pPr>
        <w:ind w:left="899" w:hanging="109"/>
      </w:pPr>
      <w:rPr>
        <w:rFonts w:hint="default"/>
      </w:rPr>
    </w:lvl>
    <w:lvl w:ilvl="6" w:tplc="6FE4E670">
      <w:numFmt w:val="bullet"/>
      <w:lvlText w:val="•"/>
      <w:lvlJc w:val="left"/>
      <w:pPr>
        <w:ind w:left="1063" w:hanging="109"/>
      </w:pPr>
      <w:rPr>
        <w:rFonts w:hint="default"/>
      </w:rPr>
    </w:lvl>
    <w:lvl w:ilvl="7" w:tplc="FE2C8758">
      <w:numFmt w:val="bullet"/>
      <w:lvlText w:val="•"/>
      <w:lvlJc w:val="left"/>
      <w:pPr>
        <w:ind w:left="1227" w:hanging="109"/>
      </w:pPr>
      <w:rPr>
        <w:rFonts w:hint="default"/>
      </w:rPr>
    </w:lvl>
    <w:lvl w:ilvl="8" w:tplc="D2EC41CC">
      <w:numFmt w:val="bullet"/>
      <w:lvlText w:val="•"/>
      <w:lvlJc w:val="left"/>
      <w:pPr>
        <w:ind w:left="1391" w:hanging="109"/>
      </w:pPr>
      <w:rPr>
        <w:rFonts w:hint="default"/>
      </w:rPr>
    </w:lvl>
  </w:abstractNum>
  <w:abstractNum w:abstractNumId="7">
    <w:nsid w:val="1953374E"/>
    <w:multiLevelType w:val="hybridMultilevel"/>
    <w:tmpl w:val="F366143E"/>
    <w:lvl w:ilvl="0" w:tplc="15B2A788">
      <w:numFmt w:val="bullet"/>
      <w:lvlText w:val="•"/>
      <w:lvlJc w:val="left"/>
      <w:pPr>
        <w:ind w:left="75" w:hanging="100"/>
      </w:pPr>
      <w:rPr>
        <w:rFonts w:ascii="Arial" w:eastAsia="Arial" w:hAnsi="Arial" w:cs="Arial" w:hint="default"/>
        <w:color w:val="231F20"/>
        <w:w w:val="165"/>
        <w:sz w:val="12"/>
        <w:szCs w:val="12"/>
      </w:rPr>
    </w:lvl>
    <w:lvl w:ilvl="1" w:tplc="74BE1FEE">
      <w:numFmt w:val="bullet"/>
      <w:lvlText w:val="•"/>
      <w:lvlJc w:val="left"/>
      <w:pPr>
        <w:ind w:left="282" w:hanging="100"/>
      </w:pPr>
      <w:rPr>
        <w:rFonts w:hint="default"/>
      </w:rPr>
    </w:lvl>
    <w:lvl w:ilvl="2" w:tplc="6F2416AA">
      <w:numFmt w:val="bullet"/>
      <w:lvlText w:val="•"/>
      <w:lvlJc w:val="left"/>
      <w:pPr>
        <w:ind w:left="484" w:hanging="100"/>
      </w:pPr>
      <w:rPr>
        <w:rFonts w:hint="default"/>
      </w:rPr>
    </w:lvl>
    <w:lvl w:ilvl="3" w:tplc="CE565AB4">
      <w:numFmt w:val="bullet"/>
      <w:lvlText w:val="•"/>
      <w:lvlJc w:val="left"/>
      <w:pPr>
        <w:ind w:left="686" w:hanging="100"/>
      </w:pPr>
      <w:rPr>
        <w:rFonts w:hint="default"/>
      </w:rPr>
    </w:lvl>
    <w:lvl w:ilvl="4" w:tplc="2D127446">
      <w:numFmt w:val="bullet"/>
      <w:lvlText w:val="•"/>
      <w:lvlJc w:val="left"/>
      <w:pPr>
        <w:ind w:left="888" w:hanging="100"/>
      </w:pPr>
      <w:rPr>
        <w:rFonts w:hint="default"/>
      </w:rPr>
    </w:lvl>
    <w:lvl w:ilvl="5" w:tplc="0CDCA5D4">
      <w:numFmt w:val="bullet"/>
      <w:lvlText w:val="•"/>
      <w:lvlJc w:val="left"/>
      <w:pPr>
        <w:ind w:left="1090" w:hanging="100"/>
      </w:pPr>
      <w:rPr>
        <w:rFonts w:hint="default"/>
      </w:rPr>
    </w:lvl>
    <w:lvl w:ilvl="6" w:tplc="6658BAB8">
      <w:numFmt w:val="bullet"/>
      <w:lvlText w:val="•"/>
      <w:lvlJc w:val="left"/>
      <w:pPr>
        <w:ind w:left="1293" w:hanging="100"/>
      </w:pPr>
      <w:rPr>
        <w:rFonts w:hint="default"/>
      </w:rPr>
    </w:lvl>
    <w:lvl w:ilvl="7" w:tplc="9A60BBB6">
      <w:numFmt w:val="bullet"/>
      <w:lvlText w:val="•"/>
      <w:lvlJc w:val="left"/>
      <w:pPr>
        <w:ind w:left="1495" w:hanging="100"/>
      </w:pPr>
      <w:rPr>
        <w:rFonts w:hint="default"/>
      </w:rPr>
    </w:lvl>
    <w:lvl w:ilvl="8" w:tplc="B1106818">
      <w:numFmt w:val="bullet"/>
      <w:lvlText w:val="•"/>
      <w:lvlJc w:val="left"/>
      <w:pPr>
        <w:ind w:left="1697" w:hanging="100"/>
      </w:pPr>
      <w:rPr>
        <w:rFonts w:hint="default"/>
      </w:rPr>
    </w:lvl>
  </w:abstractNum>
  <w:abstractNum w:abstractNumId="8">
    <w:nsid w:val="222B1506"/>
    <w:multiLevelType w:val="hybridMultilevel"/>
    <w:tmpl w:val="838E6D86"/>
    <w:lvl w:ilvl="0" w:tplc="41DAAAB4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5D389D86">
      <w:numFmt w:val="bullet"/>
      <w:lvlText w:val="•"/>
      <w:lvlJc w:val="left"/>
      <w:pPr>
        <w:ind w:left="276" w:hanging="109"/>
      </w:pPr>
      <w:rPr>
        <w:rFonts w:hint="default"/>
      </w:rPr>
    </w:lvl>
    <w:lvl w:ilvl="2" w:tplc="91AE4692">
      <w:numFmt w:val="bullet"/>
      <w:lvlText w:val="•"/>
      <w:lvlJc w:val="left"/>
      <w:pPr>
        <w:ind w:left="472" w:hanging="109"/>
      </w:pPr>
      <w:rPr>
        <w:rFonts w:hint="default"/>
      </w:rPr>
    </w:lvl>
    <w:lvl w:ilvl="3" w:tplc="BE680F3C">
      <w:numFmt w:val="bullet"/>
      <w:lvlText w:val="•"/>
      <w:lvlJc w:val="left"/>
      <w:pPr>
        <w:ind w:left="669" w:hanging="109"/>
      </w:pPr>
      <w:rPr>
        <w:rFonts w:hint="default"/>
      </w:rPr>
    </w:lvl>
    <w:lvl w:ilvl="4" w:tplc="C86C5978">
      <w:numFmt w:val="bullet"/>
      <w:lvlText w:val="•"/>
      <w:lvlJc w:val="left"/>
      <w:pPr>
        <w:ind w:left="865" w:hanging="109"/>
      </w:pPr>
      <w:rPr>
        <w:rFonts w:hint="default"/>
      </w:rPr>
    </w:lvl>
    <w:lvl w:ilvl="5" w:tplc="DF3ECA52">
      <w:numFmt w:val="bullet"/>
      <w:lvlText w:val="•"/>
      <w:lvlJc w:val="left"/>
      <w:pPr>
        <w:ind w:left="1062" w:hanging="109"/>
      </w:pPr>
      <w:rPr>
        <w:rFonts w:hint="default"/>
      </w:rPr>
    </w:lvl>
    <w:lvl w:ilvl="6" w:tplc="227418E6">
      <w:numFmt w:val="bullet"/>
      <w:lvlText w:val="•"/>
      <w:lvlJc w:val="left"/>
      <w:pPr>
        <w:ind w:left="1258" w:hanging="109"/>
      </w:pPr>
      <w:rPr>
        <w:rFonts w:hint="default"/>
      </w:rPr>
    </w:lvl>
    <w:lvl w:ilvl="7" w:tplc="6EB46396">
      <w:numFmt w:val="bullet"/>
      <w:lvlText w:val="•"/>
      <w:lvlJc w:val="left"/>
      <w:pPr>
        <w:ind w:left="1455" w:hanging="109"/>
      </w:pPr>
      <w:rPr>
        <w:rFonts w:hint="default"/>
      </w:rPr>
    </w:lvl>
    <w:lvl w:ilvl="8" w:tplc="088413D6">
      <w:numFmt w:val="bullet"/>
      <w:lvlText w:val="•"/>
      <w:lvlJc w:val="left"/>
      <w:pPr>
        <w:ind w:left="1651" w:hanging="109"/>
      </w:pPr>
      <w:rPr>
        <w:rFonts w:hint="default"/>
      </w:rPr>
    </w:lvl>
  </w:abstractNum>
  <w:abstractNum w:abstractNumId="9">
    <w:nsid w:val="2363499D"/>
    <w:multiLevelType w:val="hybridMultilevel"/>
    <w:tmpl w:val="8CD8B6F0"/>
    <w:lvl w:ilvl="0" w:tplc="828E0A86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0E0AFC8C">
      <w:numFmt w:val="bullet"/>
      <w:lvlText w:val="•"/>
      <w:lvlJc w:val="left"/>
      <w:pPr>
        <w:ind w:left="258" w:hanging="109"/>
      </w:pPr>
      <w:rPr>
        <w:rFonts w:hint="default"/>
      </w:rPr>
    </w:lvl>
    <w:lvl w:ilvl="2" w:tplc="0FA23B78">
      <w:numFmt w:val="bullet"/>
      <w:lvlText w:val="•"/>
      <w:lvlJc w:val="left"/>
      <w:pPr>
        <w:ind w:left="436" w:hanging="109"/>
      </w:pPr>
      <w:rPr>
        <w:rFonts w:hint="default"/>
      </w:rPr>
    </w:lvl>
    <w:lvl w:ilvl="3" w:tplc="B836A176">
      <w:numFmt w:val="bullet"/>
      <w:lvlText w:val="•"/>
      <w:lvlJc w:val="left"/>
      <w:pPr>
        <w:ind w:left="614" w:hanging="109"/>
      </w:pPr>
      <w:rPr>
        <w:rFonts w:hint="default"/>
      </w:rPr>
    </w:lvl>
    <w:lvl w:ilvl="4" w:tplc="BEA8C818">
      <w:numFmt w:val="bullet"/>
      <w:lvlText w:val="•"/>
      <w:lvlJc w:val="left"/>
      <w:pPr>
        <w:ind w:left="792" w:hanging="109"/>
      </w:pPr>
      <w:rPr>
        <w:rFonts w:hint="default"/>
      </w:rPr>
    </w:lvl>
    <w:lvl w:ilvl="5" w:tplc="F4DEA928">
      <w:numFmt w:val="bullet"/>
      <w:lvlText w:val="•"/>
      <w:lvlJc w:val="left"/>
      <w:pPr>
        <w:ind w:left="970" w:hanging="109"/>
      </w:pPr>
      <w:rPr>
        <w:rFonts w:hint="default"/>
      </w:rPr>
    </w:lvl>
    <w:lvl w:ilvl="6" w:tplc="06403008">
      <w:numFmt w:val="bullet"/>
      <w:lvlText w:val="•"/>
      <w:lvlJc w:val="left"/>
      <w:pPr>
        <w:ind w:left="1148" w:hanging="109"/>
      </w:pPr>
      <w:rPr>
        <w:rFonts w:hint="default"/>
      </w:rPr>
    </w:lvl>
    <w:lvl w:ilvl="7" w:tplc="0C044E62">
      <w:numFmt w:val="bullet"/>
      <w:lvlText w:val="•"/>
      <w:lvlJc w:val="left"/>
      <w:pPr>
        <w:ind w:left="1326" w:hanging="109"/>
      </w:pPr>
      <w:rPr>
        <w:rFonts w:hint="default"/>
      </w:rPr>
    </w:lvl>
    <w:lvl w:ilvl="8" w:tplc="5A10A96A">
      <w:numFmt w:val="bullet"/>
      <w:lvlText w:val="•"/>
      <w:lvlJc w:val="left"/>
      <w:pPr>
        <w:ind w:left="1504" w:hanging="109"/>
      </w:pPr>
      <w:rPr>
        <w:rFonts w:hint="default"/>
      </w:rPr>
    </w:lvl>
  </w:abstractNum>
  <w:abstractNum w:abstractNumId="10">
    <w:nsid w:val="242F5B99"/>
    <w:multiLevelType w:val="hybridMultilevel"/>
    <w:tmpl w:val="9652404E"/>
    <w:lvl w:ilvl="0" w:tplc="3ABCB538">
      <w:start w:val="1"/>
      <w:numFmt w:val="lowerLetter"/>
      <w:lvlText w:val="%1."/>
      <w:lvlJc w:val="left"/>
      <w:pPr>
        <w:ind w:left="203" w:hanging="129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89"/>
        <w:sz w:val="13"/>
        <w:szCs w:val="13"/>
      </w:rPr>
    </w:lvl>
    <w:lvl w:ilvl="1" w:tplc="CFF46F68">
      <w:numFmt w:val="bullet"/>
      <w:lvlText w:val="•"/>
      <w:lvlJc w:val="left"/>
      <w:pPr>
        <w:ind w:left="384" w:hanging="129"/>
      </w:pPr>
      <w:rPr>
        <w:rFonts w:hint="default"/>
      </w:rPr>
    </w:lvl>
    <w:lvl w:ilvl="2" w:tplc="413CF738">
      <w:numFmt w:val="bullet"/>
      <w:lvlText w:val="•"/>
      <w:lvlJc w:val="left"/>
      <w:pPr>
        <w:ind w:left="568" w:hanging="129"/>
      </w:pPr>
      <w:rPr>
        <w:rFonts w:hint="default"/>
      </w:rPr>
    </w:lvl>
    <w:lvl w:ilvl="3" w:tplc="CC4C2D2A">
      <w:numFmt w:val="bullet"/>
      <w:lvlText w:val="•"/>
      <w:lvlJc w:val="left"/>
      <w:pPr>
        <w:ind w:left="753" w:hanging="129"/>
      </w:pPr>
      <w:rPr>
        <w:rFonts w:hint="default"/>
      </w:rPr>
    </w:lvl>
    <w:lvl w:ilvl="4" w:tplc="2F74D014">
      <w:numFmt w:val="bullet"/>
      <w:lvlText w:val="•"/>
      <w:lvlJc w:val="left"/>
      <w:pPr>
        <w:ind w:left="937" w:hanging="129"/>
      </w:pPr>
      <w:rPr>
        <w:rFonts w:hint="default"/>
      </w:rPr>
    </w:lvl>
    <w:lvl w:ilvl="5" w:tplc="1B26E618">
      <w:numFmt w:val="bullet"/>
      <w:lvlText w:val="•"/>
      <w:lvlJc w:val="left"/>
      <w:pPr>
        <w:ind w:left="1122" w:hanging="129"/>
      </w:pPr>
      <w:rPr>
        <w:rFonts w:hint="default"/>
      </w:rPr>
    </w:lvl>
    <w:lvl w:ilvl="6" w:tplc="E2E4E158">
      <w:numFmt w:val="bullet"/>
      <w:lvlText w:val="•"/>
      <w:lvlJc w:val="left"/>
      <w:pPr>
        <w:ind w:left="1306" w:hanging="129"/>
      </w:pPr>
      <w:rPr>
        <w:rFonts w:hint="default"/>
      </w:rPr>
    </w:lvl>
    <w:lvl w:ilvl="7" w:tplc="B32AC5A8">
      <w:numFmt w:val="bullet"/>
      <w:lvlText w:val="•"/>
      <w:lvlJc w:val="left"/>
      <w:pPr>
        <w:ind w:left="1491" w:hanging="129"/>
      </w:pPr>
      <w:rPr>
        <w:rFonts w:hint="default"/>
      </w:rPr>
    </w:lvl>
    <w:lvl w:ilvl="8" w:tplc="3F0E46C2">
      <w:numFmt w:val="bullet"/>
      <w:lvlText w:val="•"/>
      <w:lvlJc w:val="left"/>
      <w:pPr>
        <w:ind w:left="1675" w:hanging="129"/>
      </w:pPr>
      <w:rPr>
        <w:rFonts w:hint="default"/>
      </w:rPr>
    </w:lvl>
  </w:abstractNum>
  <w:abstractNum w:abstractNumId="11">
    <w:nsid w:val="251D0BE4"/>
    <w:multiLevelType w:val="hybridMultilevel"/>
    <w:tmpl w:val="C4A6CCAC"/>
    <w:lvl w:ilvl="0" w:tplc="959CEBE4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39B4151C">
      <w:numFmt w:val="bullet"/>
      <w:lvlText w:val="•"/>
      <w:lvlJc w:val="left"/>
      <w:pPr>
        <w:ind w:left="236" w:hanging="109"/>
      </w:pPr>
      <w:rPr>
        <w:rFonts w:hint="default"/>
      </w:rPr>
    </w:lvl>
    <w:lvl w:ilvl="2" w:tplc="2A4C0228">
      <w:numFmt w:val="bullet"/>
      <w:lvlText w:val="•"/>
      <w:lvlJc w:val="left"/>
      <w:pPr>
        <w:ind w:left="393" w:hanging="109"/>
      </w:pPr>
      <w:rPr>
        <w:rFonts w:hint="default"/>
      </w:rPr>
    </w:lvl>
    <w:lvl w:ilvl="3" w:tplc="F598516C">
      <w:numFmt w:val="bullet"/>
      <w:lvlText w:val="•"/>
      <w:lvlJc w:val="left"/>
      <w:pPr>
        <w:ind w:left="550" w:hanging="109"/>
      </w:pPr>
      <w:rPr>
        <w:rFonts w:hint="default"/>
      </w:rPr>
    </w:lvl>
    <w:lvl w:ilvl="4" w:tplc="0C603D1E">
      <w:numFmt w:val="bullet"/>
      <w:lvlText w:val="•"/>
      <w:lvlJc w:val="left"/>
      <w:pPr>
        <w:ind w:left="707" w:hanging="109"/>
      </w:pPr>
      <w:rPr>
        <w:rFonts w:hint="default"/>
      </w:rPr>
    </w:lvl>
    <w:lvl w:ilvl="5" w:tplc="1CF89DE2">
      <w:numFmt w:val="bullet"/>
      <w:lvlText w:val="•"/>
      <w:lvlJc w:val="left"/>
      <w:pPr>
        <w:ind w:left="864" w:hanging="109"/>
      </w:pPr>
      <w:rPr>
        <w:rFonts w:hint="default"/>
      </w:rPr>
    </w:lvl>
    <w:lvl w:ilvl="6" w:tplc="52584DEA">
      <w:numFmt w:val="bullet"/>
      <w:lvlText w:val="•"/>
      <w:lvlJc w:val="left"/>
      <w:pPr>
        <w:ind w:left="1020" w:hanging="109"/>
      </w:pPr>
      <w:rPr>
        <w:rFonts w:hint="default"/>
      </w:rPr>
    </w:lvl>
    <w:lvl w:ilvl="7" w:tplc="6444FDB8">
      <w:numFmt w:val="bullet"/>
      <w:lvlText w:val="•"/>
      <w:lvlJc w:val="left"/>
      <w:pPr>
        <w:ind w:left="1177" w:hanging="109"/>
      </w:pPr>
      <w:rPr>
        <w:rFonts w:hint="default"/>
      </w:rPr>
    </w:lvl>
    <w:lvl w:ilvl="8" w:tplc="3474AE44">
      <w:numFmt w:val="bullet"/>
      <w:lvlText w:val="•"/>
      <w:lvlJc w:val="left"/>
      <w:pPr>
        <w:ind w:left="1334" w:hanging="109"/>
      </w:pPr>
      <w:rPr>
        <w:rFonts w:hint="default"/>
      </w:rPr>
    </w:lvl>
  </w:abstractNum>
  <w:abstractNum w:abstractNumId="12">
    <w:nsid w:val="26315D43"/>
    <w:multiLevelType w:val="hybridMultilevel"/>
    <w:tmpl w:val="573E4748"/>
    <w:lvl w:ilvl="0" w:tplc="FD704776">
      <w:numFmt w:val="bullet"/>
      <w:lvlText w:val="•"/>
      <w:lvlJc w:val="left"/>
      <w:pPr>
        <w:ind w:left="75" w:hanging="104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07A22C8E">
      <w:numFmt w:val="bullet"/>
      <w:lvlText w:val="•"/>
      <w:lvlJc w:val="left"/>
      <w:pPr>
        <w:ind w:left="276" w:hanging="104"/>
      </w:pPr>
      <w:rPr>
        <w:rFonts w:hint="default"/>
      </w:rPr>
    </w:lvl>
    <w:lvl w:ilvl="2" w:tplc="BE6CB0A6">
      <w:numFmt w:val="bullet"/>
      <w:lvlText w:val="•"/>
      <w:lvlJc w:val="left"/>
      <w:pPr>
        <w:ind w:left="472" w:hanging="104"/>
      </w:pPr>
      <w:rPr>
        <w:rFonts w:hint="default"/>
      </w:rPr>
    </w:lvl>
    <w:lvl w:ilvl="3" w:tplc="52E0CA06">
      <w:numFmt w:val="bullet"/>
      <w:lvlText w:val="•"/>
      <w:lvlJc w:val="left"/>
      <w:pPr>
        <w:ind w:left="669" w:hanging="104"/>
      </w:pPr>
      <w:rPr>
        <w:rFonts w:hint="default"/>
      </w:rPr>
    </w:lvl>
    <w:lvl w:ilvl="4" w:tplc="E1E6C9FE">
      <w:numFmt w:val="bullet"/>
      <w:lvlText w:val="•"/>
      <w:lvlJc w:val="left"/>
      <w:pPr>
        <w:ind w:left="865" w:hanging="104"/>
      </w:pPr>
      <w:rPr>
        <w:rFonts w:hint="default"/>
      </w:rPr>
    </w:lvl>
    <w:lvl w:ilvl="5" w:tplc="9C12D5FA">
      <w:numFmt w:val="bullet"/>
      <w:lvlText w:val="•"/>
      <w:lvlJc w:val="left"/>
      <w:pPr>
        <w:ind w:left="1062" w:hanging="104"/>
      </w:pPr>
      <w:rPr>
        <w:rFonts w:hint="default"/>
      </w:rPr>
    </w:lvl>
    <w:lvl w:ilvl="6" w:tplc="4E2A1442">
      <w:numFmt w:val="bullet"/>
      <w:lvlText w:val="•"/>
      <w:lvlJc w:val="left"/>
      <w:pPr>
        <w:ind w:left="1258" w:hanging="104"/>
      </w:pPr>
      <w:rPr>
        <w:rFonts w:hint="default"/>
      </w:rPr>
    </w:lvl>
    <w:lvl w:ilvl="7" w:tplc="8EB0832C">
      <w:numFmt w:val="bullet"/>
      <w:lvlText w:val="•"/>
      <w:lvlJc w:val="left"/>
      <w:pPr>
        <w:ind w:left="1455" w:hanging="104"/>
      </w:pPr>
      <w:rPr>
        <w:rFonts w:hint="default"/>
      </w:rPr>
    </w:lvl>
    <w:lvl w:ilvl="8" w:tplc="A8F69328">
      <w:numFmt w:val="bullet"/>
      <w:lvlText w:val="•"/>
      <w:lvlJc w:val="left"/>
      <w:pPr>
        <w:ind w:left="1651" w:hanging="104"/>
      </w:pPr>
      <w:rPr>
        <w:rFonts w:hint="default"/>
      </w:rPr>
    </w:lvl>
  </w:abstractNum>
  <w:abstractNum w:abstractNumId="13">
    <w:nsid w:val="265836B3"/>
    <w:multiLevelType w:val="hybridMultilevel"/>
    <w:tmpl w:val="73B0AED8"/>
    <w:lvl w:ilvl="0" w:tplc="04FCA93C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0C628C66">
      <w:numFmt w:val="bullet"/>
      <w:lvlText w:val="•"/>
      <w:lvlJc w:val="left"/>
      <w:pPr>
        <w:ind w:left="273" w:hanging="109"/>
      </w:pPr>
      <w:rPr>
        <w:rFonts w:hint="default"/>
      </w:rPr>
    </w:lvl>
    <w:lvl w:ilvl="2" w:tplc="89EC97B4">
      <w:numFmt w:val="bullet"/>
      <w:lvlText w:val="•"/>
      <w:lvlJc w:val="left"/>
      <w:pPr>
        <w:ind w:left="466" w:hanging="109"/>
      </w:pPr>
      <w:rPr>
        <w:rFonts w:hint="default"/>
      </w:rPr>
    </w:lvl>
    <w:lvl w:ilvl="3" w:tplc="7EC267CC">
      <w:numFmt w:val="bullet"/>
      <w:lvlText w:val="•"/>
      <w:lvlJc w:val="left"/>
      <w:pPr>
        <w:ind w:left="659" w:hanging="109"/>
      </w:pPr>
      <w:rPr>
        <w:rFonts w:hint="default"/>
      </w:rPr>
    </w:lvl>
    <w:lvl w:ilvl="4" w:tplc="90B01768">
      <w:numFmt w:val="bullet"/>
      <w:lvlText w:val="•"/>
      <w:lvlJc w:val="left"/>
      <w:pPr>
        <w:ind w:left="852" w:hanging="109"/>
      </w:pPr>
      <w:rPr>
        <w:rFonts w:hint="default"/>
      </w:rPr>
    </w:lvl>
    <w:lvl w:ilvl="5" w:tplc="54663E92">
      <w:numFmt w:val="bullet"/>
      <w:lvlText w:val="•"/>
      <w:lvlJc w:val="left"/>
      <w:pPr>
        <w:ind w:left="1046" w:hanging="109"/>
      </w:pPr>
      <w:rPr>
        <w:rFonts w:hint="default"/>
      </w:rPr>
    </w:lvl>
    <w:lvl w:ilvl="6" w:tplc="EA0C5FA0">
      <w:numFmt w:val="bullet"/>
      <w:lvlText w:val="•"/>
      <w:lvlJc w:val="left"/>
      <w:pPr>
        <w:ind w:left="1239" w:hanging="109"/>
      </w:pPr>
      <w:rPr>
        <w:rFonts w:hint="default"/>
      </w:rPr>
    </w:lvl>
    <w:lvl w:ilvl="7" w:tplc="FF1A32EA">
      <w:numFmt w:val="bullet"/>
      <w:lvlText w:val="•"/>
      <w:lvlJc w:val="left"/>
      <w:pPr>
        <w:ind w:left="1432" w:hanging="109"/>
      </w:pPr>
      <w:rPr>
        <w:rFonts w:hint="default"/>
      </w:rPr>
    </w:lvl>
    <w:lvl w:ilvl="8" w:tplc="B4825082">
      <w:numFmt w:val="bullet"/>
      <w:lvlText w:val="•"/>
      <w:lvlJc w:val="left"/>
      <w:pPr>
        <w:ind w:left="1625" w:hanging="109"/>
      </w:pPr>
      <w:rPr>
        <w:rFonts w:hint="default"/>
      </w:rPr>
    </w:lvl>
  </w:abstractNum>
  <w:abstractNum w:abstractNumId="14">
    <w:nsid w:val="31361EC6"/>
    <w:multiLevelType w:val="hybridMultilevel"/>
    <w:tmpl w:val="877ACBA4"/>
    <w:lvl w:ilvl="0" w:tplc="D36ECDAA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6F2C8E7A">
      <w:numFmt w:val="bullet"/>
      <w:lvlText w:val="•"/>
      <w:lvlJc w:val="left"/>
      <w:pPr>
        <w:ind w:left="250" w:hanging="109"/>
      </w:pPr>
      <w:rPr>
        <w:rFonts w:hint="default"/>
      </w:rPr>
    </w:lvl>
    <w:lvl w:ilvl="2" w:tplc="700855A8">
      <w:numFmt w:val="bullet"/>
      <w:lvlText w:val="•"/>
      <w:lvlJc w:val="left"/>
      <w:pPr>
        <w:ind w:left="421" w:hanging="109"/>
      </w:pPr>
      <w:rPr>
        <w:rFonts w:hint="default"/>
      </w:rPr>
    </w:lvl>
    <w:lvl w:ilvl="3" w:tplc="8F1CC6A2">
      <w:numFmt w:val="bullet"/>
      <w:lvlText w:val="•"/>
      <w:lvlJc w:val="left"/>
      <w:pPr>
        <w:ind w:left="591" w:hanging="109"/>
      </w:pPr>
      <w:rPr>
        <w:rFonts w:hint="default"/>
      </w:rPr>
    </w:lvl>
    <w:lvl w:ilvl="4" w:tplc="D0443690">
      <w:numFmt w:val="bullet"/>
      <w:lvlText w:val="•"/>
      <w:lvlJc w:val="left"/>
      <w:pPr>
        <w:ind w:left="762" w:hanging="109"/>
      </w:pPr>
      <w:rPr>
        <w:rFonts w:hint="default"/>
      </w:rPr>
    </w:lvl>
    <w:lvl w:ilvl="5" w:tplc="9FBEDD2A">
      <w:numFmt w:val="bullet"/>
      <w:lvlText w:val="•"/>
      <w:lvlJc w:val="left"/>
      <w:pPr>
        <w:ind w:left="932" w:hanging="109"/>
      </w:pPr>
      <w:rPr>
        <w:rFonts w:hint="default"/>
      </w:rPr>
    </w:lvl>
    <w:lvl w:ilvl="6" w:tplc="4D3E9ABE">
      <w:numFmt w:val="bullet"/>
      <w:lvlText w:val="•"/>
      <w:lvlJc w:val="left"/>
      <w:pPr>
        <w:ind w:left="1103" w:hanging="109"/>
      </w:pPr>
      <w:rPr>
        <w:rFonts w:hint="default"/>
      </w:rPr>
    </w:lvl>
    <w:lvl w:ilvl="7" w:tplc="EF4268AA">
      <w:numFmt w:val="bullet"/>
      <w:lvlText w:val="•"/>
      <w:lvlJc w:val="left"/>
      <w:pPr>
        <w:ind w:left="1273" w:hanging="109"/>
      </w:pPr>
      <w:rPr>
        <w:rFonts w:hint="default"/>
      </w:rPr>
    </w:lvl>
    <w:lvl w:ilvl="8" w:tplc="C6C29BB6">
      <w:numFmt w:val="bullet"/>
      <w:lvlText w:val="•"/>
      <w:lvlJc w:val="left"/>
      <w:pPr>
        <w:ind w:left="1444" w:hanging="109"/>
      </w:pPr>
      <w:rPr>
        <w:rFonts w:hint="default"/>
      </w:rPr>
    </w:lvl>
  </w:abstractNum>
  <w:abstractNum w:abstractNumId="15">
    <w:nsid w:val="320D487C"/>
    <w:multiLevelType w:val="hybridMultilevel"/>
    <w:tmpl w:val="F5A6A6AA"/>
    <w:lvl w:ilvl="0" w:tplc="4DC856D8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289C304E">
      <w:numFmt w:val="bullet"/>
      <w:lvlText w:val="•"/>
      <w:lvlJc w:val="left"/>
      <w:pPr>
        <w:ind w:left="276" w:hanging="109"/>
      </w:pPr>
      <w:rPr>
        <w:rFonts w:hint="default"/>
      </w:rPr>
    </w:lvl>
    <w:lvl w:ilvl="2" w:tplc="A970D5E0">
      <w:numFmt w:val="bullet"/>
      <w:lvlText w:val="•"/>
      <w:lvlJc w:val="left"/>
      <w:pPr>
        <w:ind w:left="472" w:hanging="109"/>
      </w:pPr>
      <w:rPr>
        <w:rFonts w:hint="default"/>
      </w:rPr>
    </w:lvl>
    <w:lvl w:ilvl="3" w:tplc="7ABA9BAE">
      <w:numFmt w:val="bullet"/>
      <w:lvlText w:val="•"/>
      <w:lvlJc w:val="left"/>
      <w:pPr>
        <w:ind w:left="669" w:hanging="109"/>
      </w:pPr>
      <w:rPr>
        <w:rFonts w:hint="default"/>
      </w:rPr>
    </w:lvl>
    <w:lvl w:ilvl="4" w:tplc="DE76F14C">
      <w:numFmt w:val="bullet"/>
      <w:lvlText w:val="•"/>
      <w:lvlJc w:val="left"/>
      <w:pPr>
        <w:ind w:left="865" w:hanging="109"/>
      </w:pPr>
      <w:rPr>
        <w:rFonts w:hint="default"/>
      </w:rPr>
    </w:lvl>
    <w:lvl w:ilvl="5" w:tplc="97C85528">
      <w:numFmt w:val="bullet"/>
      <w:lvlText w:val="•"/>
      <w:lvlJc w:val="left"/>
      <w:pPr>
        <w:ind w:left="1062" w:hanging="109"/>
      </w:pPr>
      <w:rPr>
        <w:rFonts w:hint="default"/>
      </w:rPr>
    </w:lvl>
    <w:lvl w:ilvl="6" w:tplc="6900B3D4">
      <w:numFmt w:val="bullet"/>
      <w:lvlText w:val="•"/>
      <w:lvlJc w:val="left"/>
      <w:pPr>
        <w:ind w:left="1258" w:hanging="109"/>
      </w:pPr>
      <w:rPr>
        <w:rFonts w:hint="default"/>
      </w:rPr>
    </w:lvl>
    <w:lvl w:ilvl="7" w:tplc="5A04E1F4">
      <w:numFmt w:val="bullet"/>
      <w:lvlText w:val="•"/>
      <w:lvlJc w:val="left"/>
      <w:pPr>
        <w:ind w:left="1455" w:hanging="109"/>
      </w:pPr>
      <w:rPr>
        <w:rFonts w:hint="default"/>
      </w:rPr>
    </w:lvl>
    <w:lvl w:ilvl="8" w:tplc="02049A20">
      <w:numFmt w:val="bullet"/>
      <w:lvlText w:val="•"/>
      <w:lvlJc w:val="left"/>
      <w:pPr>
        <w:ind w:left="1651" w:hanging="109"/>
      </w:pPr>
      <w:rPr>
        <w:rFonts w:hint="default"/>
      </w:rPr>
    </w:lvl>
  </w:abstractNum>
  <w:abstractNum w:abstractNumId="16">
    <w:nsid w:val="37E225FE"/>
    <w:multiLevelType w:val="hybridMultilevel"/>
    <w:tmpl w:val="6C568370"/>
    <w:lvl w:ilvl="0" w:tplc="C6F40230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2F821B2C">
      <w:numFmt w:val="bullet"/>
      <w:lvlText w:val="•"/>
      <w:lvlJc w:val="left"/>
      <w:pPr>
        <w:ind w:left="246" w:hanging="109"/>
      </w:pPr>
      <w:rPr>
        <w:rFonts w:hint="default"/>
      </w:rPr>
    </w:lvl>
    <w:lvl w:ilvl="2" w:tplc="B65ECDFC">
      <w:numFmt w:val="bullet"/>
      <w:lvlText w:val="•"/>
      <w:lvlJc w:val="left"/>
      <w:pPr>
        <w:ind w:left="413" w:hanging="109"/>
      </w:pPr>
      <w:rPr>
        <w:rFonts w:hint="default"/>
      </w:rPr>
    </w:lvl>
    <w:lvl w:ilvl="3" w:tplc="B4B05A92">
      <w:numFmt w:val="bullet"/>
      <w:lvlText w:val="•"/>
      <w:lvlJc w:val="left"/>
      <w:pPr>
        <w:ind w:left="580" w:hanging="109"/>
      </w:pPr>
      <w:rPr>
        <w:rFonts w:hint="default"/>
      </w:rPr>
    </w:lvl>
    <w:lvl w:ilvl="4" w:tplc="27568538">
      <w:numFmt w:val="bullet"/>
      <w:lvlText w:val="•"/>
      <w:lvlJc w:val="left"/>
      <w:pPr>
        <w:ind w:left="747" w:hanging="109"/>
      </w:pPr>
      <w:rPr>
        <w:rFonts w:hint="default"/>
      </w:rPr>
    </w:lvl>
    <w:lvl w:ilvl="5" w:tplc="47BAFD30">
      <w:numFmt w:val="bullet"/>
      <w:lvlText w:val="•"/>
      <w:lvlJc w:val="left"/>
      <w:pPr>
        <w:ind w:left="913" w:hanging="109"/>
      </w:pPr>
      <w:rPr>
        <w:rFonts w:hint="default"/>
      </w:rPr>
    </w:lvl>
    <w:lvl w:ilvl="6" w:tplc="CE52AE24">
      <w:numFmt w:val="bullet"/>
      <w:lvlText w:val="•"/>
      <w:lvlJc w:val="left"/>
      <w:pPr>
        <w:ind w:left="1080" w:hanging="109"/>
      </w:pPr>
      <w:rPr>
        <w:rFonts w:hint="default"/>
      </w:rPr>
    </w:lvl>
    <w:lvl w:ilvl="7" w:tplc="1C348000">
      <w:numFmt w:val="bullet"/>
      <w:lvlText w:val="•"/>
      <w:lvlJc w:val="left"/>
      <w:pPr>
        <w:ind w:left="1247" w:hanging="109"/>
      </w:pPr>
      <w:rPr>
        <w:rFonts w:hint="default"/>
      </w:rPr>
    </w:lvl>
    <w:lvl w:ilvl="8" w:tplc="E70098F8">
      <w:numFmt w:val="bullet"/>
      <w:lvlText w:val="•"/>
      <w:lvlJc w:val="left"/>
      <w:pPr>
        <w:ind w:left="1414" w:hanging="109"/>
      </w:pPr>
      <w:rPr>
        <w:rFonts w:hint="default"/>
      </w:rPr>
    </w:lvl>
  </w:abstractNum>
  <w:abstractNum w:abstractNumId="17">
    <w:nsid w:val="3B486C37"/>
    <w:multiLevelType w:val="hybridMultilevel"/>
    <w:tmpl w:val="7B5E6040"/>
    <w:lvl w:ilvl="0" w:tplc="FC9A2F3C">
      <w:numFmt w:val="bullet"/>
      <w:lvlText w:val="•"/>
      <w:lvlJc w:val="left"/>
      <w:pPr>
        <w:ind w:left="75" w:hanging="141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7F487A1C">
      <w:numFmt w:val="bullet"/>
      <w:lvlText w:val="•"/>
      <w:lvlJc w:val="left"/>
      <w:pPr>
        <w:ind w:left="243" w:hanging="141"/>
      </w:pPr>
      <w:rPr>
        <w:rFonts w:hint="default"/>
      </w:rPr>
    </w:lvl>
    <w:lvl w:ilvl="2" w:tplc="25BE2DF6">
      <w:numFmt w:val="bullet"/>
      <w:lvlText w:val="•"/>
      <w:lvlJc w:val="left"/>
      <w:pPr>
        <w:ind w:left="407" w:hanging="141"/>
      </w:pPr>
      <w:rPr>
        <w:rFonts w:hint="default"/>
      </w:rPr>
    </w:lvl>
    <w:lvl w:ilvl="3" w:tplc="939893E0">
      <w:numFmt w:val="bullet"/>
      <w:lvlText w:val="•"/>
      <w:lvlJc w:val="left"/>
      <w:pPr>
        <w:ind w:left="571" w:hanging="141"/>
      </w:pPr>
      <w:rPr>
        <w:rFonts w:hint="default"/>
      </w:rPr>
    </w:lvl>
    <w:lvl w:ilvl="4" w:tplc="A232EE3E">
      <w:numFmt w:val="bullet"/>
      <w:lvlText w:val="•"/>
      <w:lvlJc w:val="left"/>
      <w:pPr>
        <w:ind w:left="735" w:hanging="141"/>
      </w:pPr>
      <w:rPr>
        <w:rFonts w:hint="default"/>
      </w:rPr>
    </w:lvl>
    <w:lvl w:ilvl="5" w:tplc="6A8C14FA">
      <w:numFmt w:val="bullet"/>
      <w:lvlText w:val="•"/>
      <w:lvlJc w:val="left"/>
      <w:pPr>
        <w:ind w:left="899" w:hanging="141"/>
      </w:pPr>
      <w:rPr>
        <w:rFonts w:hint="default"/>
      </w:rPr>
    </w:lvl>
    <w:lvl w:ilvl="6" w:tplc="0AFCBD58">
      <w:numFmt w:val="bullet"/>
      <w:lvlText w:val="•"/>
      <w:lvlJc w:val="left"/>
      <w:pPr>
        <w:ind w:left="1063" w:hanging="141"/>
      </w:pPr>
      <w:rPr>
        <w:rFonts w:hint="default"/>
      </w:rPr>
    </w:lvl>
    <w:lvl w:ilvl="7" w:tplc="73864284">
      <w:numFmt w:val="bullet"/>
      <w:lvlText w:val="•"/>
      <w:lvlJc w:val="left"/>
      <w:pPr>
        <w:ind w:left="1227" w:hanging="141"/>
      </w:pPr>
      <w:rPr>
        <w:rFonts w:hint="default"/>
      </w:rPr>
    </w:lvl>
    <w:lvl w:ilvl="8" w:tplc="34F29658">
      <w:numFmt w:val="bullet"/>
      <w:lvlText w:val="•"/>
      <w:lvlJc w:val="left"/>
      <w:pPr>
        <w:ind w:left="1391" w:hanging="141"/>
      </w:pPr>
      <w:rPr>
        <w:rFonts w:hint="default"/>
      </w:rPr>
    </w:lvl>
  </w:abstractNum>
  <w:abstractNum w:abstractNumId="18">
    <w:nsid w:val="3D07677A"/>
    <w:multiLevelType w:val="hybridMultilevel"/>
    <w:tmpl w:val="100C2034"/>
    <w:lvl w:ilvl="0" w:tplc="E5F6A8BA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6BFC012C">
      <w:numFmt w:val="bullet"/>
      <w:lvlText w:val="•"/>
      <w:lvlJc w:val="left"/>
      <w:pPr>
        <w:ind w:left="258" w:hanging="109"/>
      </w:pPr>
      <w:rPr>
        <w:rFonts w:hint="default"/>
      </w:rPr>
    </w:lvl>
    <w:lvl w:ilvl="2" w:tplc="6A50E17C">
      <w:numFmt w:val="bullet"/>
      <w:lvlText w:val="•"/>
      <w:lvlJc w:val="left"/>
      <w:pPr>
        <w:ind w:left="436" w:hanging="109"/>
      </w:pPr>
      <w:rPr>
        <w:rFonts w:hint="default"/>
      </w:rPr>
    </w:lvl>
    <w:lvl w:ilvl="3" w:tplc="F272ADF6">
      <w:numFmt w:val="bullet"/>
      <w:lvlText w:val="•"/>
      <w:lvlJc w:val="left"/>
      <w:pPr>
        <w:ind w:left="614" w:hanging="109"/>
      </w:pPr>
      <w:rPr>
        <w:rFonts w:hint="default"/>
      </w:rPr>
    </w:lvl>
    <w:lvl w:ilvl="4" w:tplc="520AB23E">
      <w:numFmt w:val="bullet"/>
      <w:lvlText w:val="•"/>
      <w:lvlJc w:val="left"/>
      <w:pPr>
        <w:ind w:left="792" w:hanging="109"/>
      </w:pPr>
      <w:rPr>
        <w:rFonts w:hint="default"/>
      </w:rPr>
    </w:lvl>
    <w:lvl w:ilvl="5" w:tplc="8F3C6D14">
      <w:numFmt w:val="bullet"/>
      <w:lvlText w:val="•"/>
      <w:lvlJc w:val="left"/>
      <w:pPr>
        <w:ind w:left="970" w:hanging="109"/>
      </w:pPr>
      <w:rPr>
        <w:rFonts w:hint="default"/>
      </w:rPr>
    </w:lvl>
    <w:lvl w:ilvl="6" w:tplc="14AC56DC">
      <w:numFmt w:val="bullet"/>
      <w:lvlText w:val="•"/>
      <w:lvlJc w:val="left"/>
      <w:pPr>
        <w:ind w:left="1148" w:hanging="109"/>
      </w:pPr>
      <w:rPr>
        <w:rFonts w:hint="default"/>
      </w:rPr>
    </w:lvl>
    <w:lvl w:ilvl="7" w:tplc="AF862358">
      <w:numFmt w:val="bullet"/>
      <w:lvlText w:val="•"/>
      <w:lvlJc w:val="left"/>
      <w:pPr>
        <w:ind w:left="1326" w:hanging="109"/>
      </w:pPr>
      <w:rPr>
        <w:rFonts w:hint="default"/>
      </w:rPr>
    </w:lvl>
    <w:lvl w:ilvl="8" w:tplc="2C4CB316">
      <w:numFmt w:val="bullet"/>
      <w:lvlText w:val="•"/>
      <w:lvlJc w:val="left"/>
      <w:pPr>
        <w:ind w:left="1504" w:hanging="109"/>
      </w:pPr>
      <w:rPr>
        <w:rFonts w:hint="default"/>
      </w:rPr>
    </w:lvl>
  </w:abstractNum>
  <w:abstractNum w:abstractNumId="19">
    <w:nsid w:val="3D120FCA"/>
    <w:multiLevelType w:val="hybridMultilevel"/>
    <w:tmpl w:val="BCEE809E"/>
    <w:lvl w:ilvl="0" w:tplc="B1128310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69AA0628">
      <w:numFmt w:val="bullet"/>
      <w:lvlText w:val="•"/>
      <w:lvlJc w:val="left"/>
      <w:pPr>
        <w:ind w:left="273" w:hanging="109"/>
      </w:pPr>
      <w:rPr>
        <w:rFonts w:hint="default"/>
      </w:rPr>
    </w:lvl>
    <w:lvl w:ilvl="2" w:tplc="9A88D260">
      <w:numFmt w:val="bullet"/>
      <w:lvlText w:val="•"/>
      <w:lvlJc w:val="left"/>
      <w:pPr>
        <w:ind w:left="466" w:hanging="109"/>
      </w:pPr>
      <w:rPr>
        <w:rFonts w:hint="default"/>
      </w:rPr>
    </w:lvl>
    <w:lvl w:ilvl="3" w:tplc="411E8026">
      <w:numFmt w:val="bullet"/>
      <w:lvlText w:val="•"/>
      <w:lvlJc w:val="left"/>
      <w:pPr>
        <w:ind w:left="659" w:hanging="109"/>
      </w:pPr>
      <w:rPr>
        <w:rFonts w:hint="default"/>
      </w:rPr>
    </w:lvl>
    <w:lvl w:ilvl="4" w:tplc="D79CF67A">
      <w:numFmt w:val="bullet"/>
      <w:lvlText w:val="•"/>
      <w:lvlJc w:val="left"/>
      <w:pPr>
        <w:ind w:left="852" w:hanging="109"/>
      </w:pPr>
      <w:rPr>
        <w:rFonts w:hint="default"/>
      </w:rPr>
    </w:lvl>
    <w:lvl w:ilvl="5" w:tplc="5BDCA416">
      <w:numFmt w:val="bullet"/>
      <w:lvlText w:val="•"/>
      <w:lvlJc w:val="left"/>
      <w:pPr>
        <w:ind w:left="1046" w:hanging="109"/>
      </w:pPr>
      <w:rPr>
        <w:rFonts w:hint="default"/>
      </w:rPr>
    </w:lvl>
    <w:lvl w:ilvl="6" w:tplc="7E5AC0B2">
      <w:numFmt w:val="bullet"/>
      <w:lvlText w:val="•"/>
      <w:lvlJc w:val="left"/>
      <w:pPr>
        <w:ind w:left="1239" w:hanging="109"/>
      </w:pPr>
      <w:rPr>
        <w:rFonts w:hint="default"/>
      </w:rPr>
    </w:lvl>
    <w:lvl w:ilvl="7" w:tplc="FFCE4C60">
      <w:numFmt w:val="bullet"/>
      <w:lvlText w:val="•"/>
      <w:lvlJc w:val="left"/>
      <w:pPr>
        <w:ind w:left="1432" w:hanging="109"/>
      </w:pPr>
      <w:rPr>
        <w:rFonts w:hint="default"/>
      </w:rPr>
    </w:lvl>
    <w:lvl w:ilvl="8" w:tplc="7014284E">
      <w:numFmt w:val="bullet"/>
      <w:lvlText w:val="•"/>
      <w:lvlJc w:val="left"/>
      <w:pPr>
        <w:ind w:left="1625" w:hanging="109"/>
      </w:pPr>
      <w:rPr>
        <w:rFonts w:hint="default"/>
      </w:rPr>
    </w:lvl>
  </w:abstractNum>
  <w:abstractNum w:abstractNumId="20">
    <w:nsid w:val="3D60530C"/>
    <w:multiLevelType w:val="hybridMultilevel"/>
    <w:tmpl w:val="96748074"/>
    <w:lvl w:ilvl="0" w:tplc="615091BE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B24A67E0">
      <w:numFmt w:val="bullet"/>
      <w:lvlText w:val="•"/>
      <w:lvlJc w:val="left"/>
      <w:pPr>
        <w:ind w:left="258" w:hanging="109"/>
      </w:pPr>
      <w:rPr>
        <w:rFonts w:hint="default"/>
      </w:rPr>
    </w:lvl>
    <w:lvl w:ilvl="2" w:tplc="97CE68D8">
      <w:numFmt w:val="bullet"/>
      <w:lvlText w:val="•"/>
      <w:lvlJc w:val="left"/>
      <w:pPr>
        <w:ind w:left="436" w:hanging="109"/>
      </w:pPr>
      <w:rPr>
        <w:rFonts w:hint="default"/>
      </w:rPr>
    </w:lvl>
    <w:lvl w:ilvl="3" w:tplc="94DA15EE">
      <w:numFmt w:val="bullet"/>
      <w:lvlText w:val="•"/>
      <w:lvlJc w:val="left"/>
      <w:pPr>
        <w:ind w:left="614" w:hanging="109"/>
      </w:pPr>
      <w:rPr>
        <w:rFonts w:hint="default"/>
      </w:rPr>
    </w:lvl>
    <w:lvl w:ilvl="4" w:tplc="BBC61E0A">
      <w:numFmt w:val="bullet"/>
      <w:lvlText w:val="•"/>
      <w:lvlJc w:val="left"/>
      <w:pPr>
        <w:ind w:left="792" w:hanging="109"/>
      </w:pPr>
      <w:rPr>
        <w:rFonts w:hint="default"/>
      </w:rPr>
    </w:lvl>
    <w:lvl w:ilvl="5" w:tplc="E7A0AC94">
      <w:numFmt w:val="bullet"/>
      <w:lvlText w:val="•"/>
      <w:lvlJc w:val="left"/>
      <w:pPr>
        <w:ind w:left="970" w:hanging="109"/>
      </w:pPr>
      <w:rPr>
        <w:rFonts w:hint="default"/>
      </w:rPr>
    </w:lvl>
    <w:lvl w:ilvl="6" w:tplc="41A4BE8E">
      <w:numFmt w:val="bullet"/>
      <w:lvlText w:val="•"/>
      <w:lvlJc w:val="left"/>
      <w:pPr>
        <w:ind w:left="1148" w:hanging="109"/>
      </w:pPr>
      <w:rPr>
        <w:rFonts w:hint="default"/>
      </w:rPr>
    </w:lvl>
    <w:lvl w:ilvl="7" w:tplc="C16A771E">
      <w:numFmt w:val="bullet"/>
      <w:lvlText w:val="•"/>
      <w:lvlJc w:val="left"/>
      <w:pPr>
        <w:ind w:left="1326" w:hanging="109"/>
      </w:pPr>
      <w:rPr>
        <w:rFonts w:hint="default"/>
      </w:rPr>
    </w:lvl>
    <w:lvl w:ilvl="8" w:tplc="2D6295DE">
      <w:numFmt w:val="bullet"/>
      <w:lvlText w:val="•"/>
      <w:lvlJc w:val="left"/>
      <w:pPr>
        <w:ind w:left="1504" w:hanging="109"/>
      </w:pPr>
      <w:rPr>
        <w:rFonts w:hint="default"/>
      </w:rPr>
    </w:lvl>
  </w:abstractNum>
  <w:abstractNum w:abstractNumId="21">
    <w:nsid w:val="3E0F168F"/>
    <w:multiLevelType w:val="hybridMultilevel"/>
    <w:tmpl w:val="4D7E3806"/>
    <w:lvl w:ilvl="0" w:tplc="C63A1CAA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F2148B22">
      <w:numFmt w:val="bullet"/>
      <w:lvlText w:val="•"/>
      <w:lvlJc w:val="left"/>
      <w:pPr>
        <w:ind w:left="258" w:hanging="109"/>
      </w:pPr>
      <w:rPr>
        <w:rFonts w:hint="default"/>
      </w:rPr>
    </w:lvl>
    <w:lvl w:ilvl="2" w:tplc="3D4CDD06">
      <w:numFmt w:val="bullet"/>
      <w:lvlText w:val="•"/>
      <w:lvlJc w:val="left"/>
      <w:pPr>
        <w:ind w:left="436" w:hanging="109"/>
      </w:pPr>
      <w:rPr>
        <w:rFonts w:hint="default"/>
      </w:rPr>
    </w:lvl>
    <w:lvl w:ilvl="3" w:tplc="BF2EF5BC">
      <w:numFmt w:val="bullet"/>
      <w:lvlText w:val="•"/>
      <w:lvlJc w:val="left"/>
      <w:pPr>
        <w:ind w:left="614" w:hanging="109"/>
      </w:pPr>
      <w:rPr>
        <w:rFonts w:hint="default"/>
      </w:rPr>
    </w:lvl>
    <w:lvl w:ilvl="4" w:tplc="BAA4C4F0">
      <w:numFmt w:val="bullet"/>
      <w:lvlText w:val="•"/>
      <w:lvlJc w:val="left"/>
      <w:pPr>
        <w:ind w:left="792" w:hanging="109"/>
      </w:pPr>
      <w:rPr>
        <w:rFonts w:hint="default"/>
      </w:rPr>
    </w:lvl>
    <w:lvl w:ilvl="5" w:tplc="CF021A4E">
      <w:numFmt w:val="bullet"/>
      <w:lvlText w:val="•"/>
      <w:lvlJc w:val="left"/>
      <w:pPr>
        <w:ind w:left="970" w:hanging="109"/>
      </w:pPr>
      <w:rPr>
        <w:rFonts w:hint="default"/>
      </w:rPr>
    </w:lvl>
    <w:lvl w:ilvl="6" w:tplc="866A0432">
      <w:numFmt w:val="bullet"/>
      <w:lvlText w:val="•"/>
      <w:lvlJc w:val="left"/>
      <w:pPr>
        <w:ind w:left="1148" w:hanging="109"/>
      </w:pPr>
      <w:rPr>
        <w:rFonts w:hint="default"/>
      </w:rPr>
    </w:lvl>
    <w:lvl w:ilvl="7" w:tplc="57D4BE24">
      <w:numFmt w:val="bullet"/>
      <w:lvlText w:val="•"/>
      <w:lvlJc w:val="left"/>
      <w:pPr>
        <w:ind w:left="1326" w:hanging="109"/>
      </w:pPr>
      <w:rPr>
        <w:rFonts w:hint="default"/>
      </w:rPr>
    </w:lvl>
    <w:lvl w:ilvl="8" w:tplc="12908498">
      <w:numFmt w:val="bullet"/>
      <w:lvlText w:val="•"/>
      <w:lvlJc w:val="left"/>
      <w:pPr>
        <w:ind w:left="1504" w:hanging="109"/>
      </w:pPr>
      <w:rPr>
        <w:rFonts w:hint="default"/>
      </w:rPr>
    </w:lvl>
  </w:abstractNum>
  <w:abstractNum w:abstractNumId="22">
    <w:nsid w:val="3E3B1E6D"/>
    <w:multiLevelType w:val="hybridMultilevel"/>
    <w:tmpl w:val="CF52132A"/>
    <w:lvl w:ilvl="0" w:tplc="842AD8DC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ED880EB4">
      <w:numFmt w:val="bullet"/>
      <w:lvlText w:val="•"/>
      <w:lvlJc w:val="left"/>
      <w:pPr>
        <w:ind w:left="236" w:hanging="109"/>
      </w:pPr>
      <w:rPr>
        <w:rFonts w:hint="default"/>
      </w:rPr>
    </w:lvl>
    <w:lvl w:ilvl="2" w:tplc="7250FF4C">
      <w:numFmt w:val="bullet"/>
      <w:lvlText w:val="•"/>
      <w:lvlJc w:val="left"/>
      <w:pPr>
        <w:ind w:left="393" w:hanging="109"/>
      </w:pPr>
      <w:rPr>
        <w:rFonts w:hint="default"/>
      </w:rPr>
    </w:lvl>
    <w:lvl w:ilvl="3" w:tplc="CC2C4C8A">
      <w:numFmt w:val="bullet"/>
      <w:lvlText w:val="•"/>
      <w:lvlJc w:val="left"/>
      <w:pPr>
        <w:ind w:left="550" w:hanging="109"/>
      </w:pPr>
      <w:rPr>
        <w:rFonts w:hint="default"/>
      </w:rPr>
    </w:lvl>
    <w:lvl w:ilvl="4" w:tplc="DC02D2F6">
      <w:numFmt w:val="bullet"/>
      <w:lvlText w:val="•"/>
      <w:lvlJc w:val="left"/>
      <w:pPr>
        <w:ind w:left="707" w:hanging="109"/>
      </w:pPr>
      <w:rPr>
        <w:rFonts w:hint="default"/>
      </w:rPr>
    </w:lvl>
    <w:lvl w:ilvl="5" w:tplc="CE1A646A">
      <w:numFmt w:val="bullet"/>
      <w:lvlText w:val="•"/>
      <w:lvlJc w:val="left"/>
      <w:pPr>
        <w:ind w:left="864" w:hanging="109"/>
      </w:pPr>
      <w:rPr>
        <w:rFonts w:hint="default"/>
      </w:rPr>
    </w:lvl>
    <w:lvl w:ilvl="6" w:tplc="D480E2B2">
      <w:numFmt w:val="bullet"/>
      <w:lvlText w:val="•"/>
      <w:lvlJc w:val="left"/>
      <w:pPr>
        <w:ind w:left="1020" w:hanging="109"/>
      </w:pPr>
      <w:rPr>
        <w:rFonts w:hint="default"/>
      </w:rPr>
    </w:lvl>
    <w:lvl w:ilvl="7" w:tplc="62D6220C">
      <w:numFmt w:val="bullet"/>
      <w:lvlText w:val="•"/>
      <w:lvlJc w:val="left"/>
      <w:pPr>
        <w:ind w:left="1177" w:hanging="109"/>
      </w:pPr>
      <w:rPr>
        <w:rFonts w:hint="default"/>
      </w:rPr>
    </w:lvl>
    <w:lvl w:ilvl="8" w:tplc="85E2D48C">
      <w:numFmt w:val="bullet"/>
      <w:lvlText w:val="•"/>
      <w:lvlJc w:val="left"/>
      <w:pPr>
        <w:ind w:left="1334" w:hanging="109"/>
      </w:pPr>
      <w:rPr>
        <w:rFonts w:hint="default"/>
      </w:rPr>
    </w:lvl>
  </w:abstractNum>
  <w:abstractNum w:abstractNumId="23">
    <w:nsid w:val="48A52046"/>
    <w:multiLevelType w:val="hybridMultilevel"/>
    <w:tmpl w:val="BD22543E"/>
    <w:lvl w:ilvl="0" w:tplc="60621E1A">
      <w:numFmt w:val="bullet"/>
      <w:lvlText w:val="•"/>
      <w:lvlJc w:val="left"/>
      <w:pPr>
        <w:ind w:left="177" w:hanging="103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360A90B8">
      <w:numFmt w:val="bullet"/>
      <w:lvlText w:val="•"/>
      <w:lvlJc w:val="left"/>
      <w:pPr>
        <w:ind w:left="363" w:hanging="103"/>
      </w:pPr>
      <w:rPr>
        <w:rFonts w:hint="default"/>
      </w:rPr>
    </w:lvl>
    <w:lvl w:ilvl="2" w:tplc="5E4027DA">
      <w:numFmt w:val="bullet"/>
      <w:lvlText w:val="•"/>
      <w:lvlJc w:val="left"/>
      <w:pPr>
        <w:ind w:left="546" w:hanging="103"/>
      </w:pPr>
      <w:rPr>
        <w:rFonts w:hint="default"/>
      </w:rPr>
    </w:lvl>
    <w:lvl w:ilvl="3" w:tplc="32D69C98">
      <w:numFmt w:val="bullet"/>
      <w:lvlText w:val="•"/>
      <w:lvlJc w:val="left"/>
      <w:pPr>
        <w:ind w:left="729" w:hanging="103"/>
      </w:pPr>
      <w:rPr>
        <w:rFonts w:hint="default"/>
      </w:rPr>
    </w:lvl>
    <w:lvl w:ilvl="4" w:tplc="17E2A726">
      <w:numFmt w:val="bullet"/>
      <w:lvlText w:val="•"/>
      <w:lvlJc w:val="left"/>
      <w:pPr>
        <w:ind w:left="912" w:hanging="103"/>
      </w:pPr>
      <w:rPr>
        <w:rFonts w:hint="default"/>
      </w:rPr>
    </w:lvl>
    <w:lvl w:ilvl="5" w:tplc="DB4A32D4">
      <w:numFmt w:val="bullet"/>
      <w:lvlText w:val="•"/>
      <w:lvlJc w:val="left"/>
      <w:pPr>
        <w:ind w:left="1096" w:hanging="103"/>
      </w:pPr>
      <w:rPr>
        <w:rFonts w:hint="default"/>
      </w:rPr>
    </w:lvl>
    <w:lvl w:ilvl="6" w:tplc="6D0CC808">
      <w:numFmt w:val="bullet"/>
      <w:lvlText w:val="•"/>
      <w:lvlJc w:val="left"/>
      <w:pPr>
        <w:ind w:left="1279" w:hanging="103"/>
      </w:pPr>
      <w:rPr>
        <w:rFonts w:hint="default"/>
      </w:rPr>
    </w:lvl>
    <w:lvl w:ilvl="7" w:tplc="8D6262B8">
      <w:numFmt w:val="bullet"/>
      <w:lvlText w:val="•"/>
      <w:lvlJc w:val="left"/>
      <w:pPr>
        <w:ind w:left="1462" w:hanging="103"/>
      </w:pPr>
      <w:rPr>
        <w:rFonts w:hint="default"/>
      </w:rPr>
    </w:lvl>
    <w:lvl w:ilvl="8" w:tplc="C1DCC4CC">
      <w:numFmt w:val="bullet"/>
      <w:lvlText w:val="•"/>
      <w:lvlJc w:val="left"/>
      <w:pPr>
        <w:ind w:left="1645" w:hanging="103"/>
      </w:pPr>
      <w:rPr>
        <w:rFonts w:hint="default"/>
      </w:rPr>
    </w:lvl>
  </w:abstractNum>
  <w:abstractNum w:abstractNumId="24">
    <w:nsid w:val="4B5A7292"/>
    <w:multiLevelType w:val="hybridMultilevel"/>
    <w:tmpl w:val="40209742"/>
    <w:lvl w:ilvl="0" w:tplc="2A36A0A8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EBAA5FAC">
      <w:numFmt w:val="bullet"/>
      <w:lvlText w:val="•"/>
      <w:lvlJc w:val="left"/>
      <w:pPr>
        <w:ind w:left="246" w:hanging="109"/>
      </w:pPr>
      <w:rPr>
        <w:rFonts w:hint="default"/>
      </w:rPr>
    </w:lvl>
    <w:lvl w:ilvl="2" w:tplc="E758A430">
      <w:numFmt w:val="bullet"/>
      <w:lvlText w:val="•"/>
      <w:lvlJc w:val="left"/>
      <w:pPr>
        <w:ind w:left="413" w:hanging="109"/>
      </w:pPr>
      <w:rPr>
        <w:rFonts w:hint="default"/>
      </w:rPr>
    </w:lvl>
    <w:lvl w:ilvl="3" w:tplc="38DA85A0">
      <w:numFmt w:val="bullet"/>
      <w:lvlText w:val="•"/>
      <w:lvlJc w:val="left"/>
      <w:pPr>
        <w:ind w:left="580" w:hanging="109"/>
      </w:pPr>
      <w:rPr>
        <w:rFonts w:hint="default"/>
      </w:rPr>
    </w:lvl>
    <w:lvl w:ilvl="4" w:tplc="BD68E108">
      <w:numFmt w:val="bullet"/>
      <w:lvlText w:val="•"/>
      <w:lvlJc w:val="left"/>
      <w:pPr>
        <w:ind w:left="747" w:hanging="109"/>
      </w:pPr>
      <w:rPr>
        <w:rFonts w:hint="default"/>
      </w:rPr>
    </w:lvl>
    <w:lvl w:ilvl="5" w:tplc="797AA5D2">
      <w:numFmt w:val="bullet"/>
      <w:lvlText w:val="•"/>
      <w:lvlJc w:val="left"/>
      <w:pPr>
        <w:ind w:left="913" w:hanging="109"/>
      </w:pPr>
      <w:rPr>
        <w:rFonts w:hint="default"/>
      </w:rPr>
    </w:lvl>
    <w:lvl w:ilvl="6" w:tplc="E7EA8562">
      <w:numFmt w:val="bullet"/>
      <w:lvlText w:val="•"/>
      <w:lvlJc w:val="left"/>
      <w:pPr>
        <w:ind w:left="1080" w:hanging="109"/>
      </w:pPr>
      <w:rPr>
        <w:rFonts w:hint="default"/>
      </w:rPr>
    </w:lvl>
    <w:lvl w:ilvl="7" w:tplc="A5F06938">
      <w:numFmt w:val="bullet"/>
      <w:lvlText w:val="•"/>
      <w:lvlJc w:val="left"/>
      <w:pPr>
        <w:ind w:left="1247" w:hanging="109"/>
      </w:pPr>
      <w:rPr>
        <w:rFonts w:hint="default"/>
      </w:rPr>
    </w:lvl>
    <w:lvl w:ilvl="8" w:tplc="08C82F14">
      <w:numFmt w:val="bullet"/>
      <w:lvlText w:val="•"/>
      <w:lvlJc w:val="left"/>
      <w:pPr>
        <w:ind w:left="1414" w:hanging="109"/>
      </w:pPr>
      <w:rPr>
        <w:rFonts w:hint="default"/>
      </w:rPr>
    </w:lvl>
  </w:abstractNum>
  <w:abstractNum w:abstractNumId="25">
    <w:nsid w:val="4F0A6F17"/>
    <w:multiLevelType w:val="hybridMultilevel"/>
    <w:tmpl w:val="D5024B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F14F2"/>
    <w:multiLevelType w:val="hybridMultilevel"/>
    <w:tmpl w:val="929C08C0"/>
    <w:lvl w:ilvl="0" w:tplc="142A08D2">
      <w:numFmt w:val="bullet"/>
      <w:lvlText w:val="•"/>
      <w:lvlJc w:val="left"/>
      <w:pPr>
        <w:ind w:left="347" w:hanging="227"/>
      </w:pPr>
      <w:rPr>
        <w:rFonts w:ascii="Arial" w:eastAsia="Arial" w:hAnsi="Arial" w:cs="Arial" w:hint="default"/>
        <w:color w:val="157FC3"/>
        <w:w w:val="165"/>
        <w:sz w:val="19"/>
        <w:szCs w:val="19"/>
      </w:rPr>
    </w:lvl>
    <w:lvl w:ilvl="1" w:tplc="ACA606D4">
      <w:numFmt w:val="bullet"/>
      <w:lvlText w:val="•"/>
      <w:lvlJc w:val="left"/>
      <w:pPr>
        <w:ind w:left="1418" w:hanging="227"/>
      </w:pPr>
      <w:rPr>
        <w:rFonts w:hint="default"/>
      </w:rPr>
    </w:lvl>
    <w:lvl w:ilvl="2" w:tplc="3356D804">
      <w:numFmt w:val="bullet"/>
      <w:lvlText w:val="•"/>
      <w:lvlJc w:val="left"/>
      <w:pPr>
        <w:ind w:left="2497" w:hanging="227"/>
      </w:pPr>
      <w:rPr>
        <w:rFonts w:hint="default"/>
      </w:rPr>
    </w:lvl>
    <w:lvl w:ilvl="3" w:tplc="94ECBBEE">
      <w:numFmt w:val="bullet"/>
      <w:lvlText w:val="•"/>
      <w:lvlJc w:val="left"/>
      <w:pPr>
        <w:ind w:left="3575" w:hanging="227"/>
      </w:pPr>
      <w:rPr>
        <w:rFonts w:hint="default"/>
      </w:rPr>
    </w:lvl>
    <w:lvl w:ilvl="4" w:tplc="0F3A6BB6">
      <w:numFmt w:val="bullet"/>
      <w:lvlText w:val="•"/>
      <w:lvlJc w:val="left"/>
      <w:pPr>
        <w:ind w:left="4654" w:hanging="227"/>
      </w:pPr>
      <w:rPr>
        <w:rFonts w:hint="default"/>
      </w:rPr>
    </w:lvl>
    <w:lvl w:ilvl="5" w:tplc="B7D85620">
      <w:numFmt w:val="bullet"/>
      <w:lvlText w:val="•"/>
      <w:lvlJc w:val="left"/>
      <w:pPr>
        <w:ind w:left="5732" w:hanging="227"/>
      </w:pPr>
      <w:rPr>
        <w:rFonts w:hint="default"/>
      </w:rPr>
    </w:lvl>
    <w:lvl w:ilvl="6" w:tplc="66183F7A">
      <w:numFmt w:val="bullet"/>
      <w:lvlText w:val="•"/>
      <w:lvlJc w:val="left"/>
      <w:pPr>
        <w:ind w:left="6811" w:hanging="227"/>
      </w:pPr>
      <w:rPr>
        <w:rFonts w:hint="default"/>
      </w:rPr>
    </w:lvl>
    <w:lvl w:ilvl="7" w:tplc="93B4FF0A">
      <w:numFmt w:val="bullet"/>
      <w:lvlText w:val="•"/>
      <w:lvlJc w:val="left"/>
      <w:pPr>
        <w:ind w:left="7889" w:hanging="227"/>
      </w:pPr>
      <w:rPr>
        <w:rFonts w:hint="default"/>
      </w:rPr>
    </w:lvl>
    <w:lvl w:ilvl="8" w:tplc="AF6E8996">
      <w:numFmt w:val="bullet"/>
      <w:lvlText w:val="•"/>
      <w:lvlJc w:val="left"/>
      <w:pPr>
        <w:ind w:left="8968" w:hanging="227"/>
      </w:pPr>
      <w:rPr>
        <w:rFonts w:hint="default"/>
      </w:rPr>
    </w:lvl>
  </w:abstractNum>
  <w:abstractNum w:abstractNumId="27">
    <w:nsid w:val="543E0B49"/>
    <w:multiLevelType w:val="hybridMultilevel"/>
    <w:tmpl w:val="22D478D0"/>
    <w:lvl w:ilvl="0" w:tplc="45B0F9E2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1FDA5F56">
      <w:numFmt w:val="bullet"/>
      <w:lvlText w:val="•"/>
      <w:lvlJc w:val="left"/>
      <w:pPr>
        <w:ind w:left="282" w:hanging="109"/>
      </w:pPr>
      <w:rPr>
        <w:rFonts w:hint="default"/>
      </w:rPr>
    </w:lvl>
    <w:lvl w:ilvl="2" w:tplc="C5F830DC">
      <w:numFmt w:val="bullet"/>
      <w:lvlText w:val="•"/>
      <w:lvlJc w:val="left"/>
      <w:pPr>
        <w:ind w:left="484" w:hanging="109"/>
      </w:pPr>
      <w:rPr>
        <w:rFonts w:hint="default"/>
      </w:rPr>
    </w:lvl>
    <w:lvl w:ilvl="3" w:tplc="AD900D16">
      <w:numFmt w:val="bullet"/>
      <w:lvlText w:val="•"/>
      <w:lvlJc w:val="left"/>
      <w:pPr>
        <w:ind w:left="686" w:hanging="109"/>
      </w:pPr>
      <w:rPr>
        <w:rFonts w:hint="default"/>
      </w:rPr>
    </w:lvl>
    <w:lvl w:ilvl="4" w:tplc="433A6D84">
      <w:numFmt w:val="bullet"/>
      <w:lvlText w:val="•"/>
      <w:lvlJc w:val="left"/>
      <w:pPr>
        <w:ind w:left="888" w:hanging="109"/>
      </w:pPr>
      <w:rPr>
        <w:rFonts w:hint="default"/>
      </w:rPr>
    </w:lvl>
    <w:lvl w:ilvl="5" w:tplc="035AE818">
      <w:numFmt w:val="bullet"/>
      <w:lvlText w:val="•"/>
      <w:lvlJc w:val="left"/>
      <w:pPr>
        <w:ind w:left="1090" w:hanging="109"/>
      </w:pPr>
      <w:rPr>
        <w:rFonts w:hint="default"/>
      </w:rPr>
    </w:lvl>
    <w:lvl w:ilvl="6" w:tplc="8E6E95B8">
      <w:numFmt w:val="bullet"/>
      <w:lvlText w:val="•"/>
      <w:lvlJc w:val="left"/>
      <w:pPr>
        <w:ind w:left="1293" w:hanging="109"/>
      </w:pPr>
      <w:rPr>
        <w:rFonts w:hint="default"/>
      </w:rPr>
    </w:lvl>
    <w:lvl w:ilvl="7" w:tplc="3DC65E28">
      <w:numFmt w:val="bullet"/>
      <w:lvlText w:val="•"/>
      <w:lvlJc w:val="left"/>
      <w:pPr>
        <w:ind w:left="1495" w:hanging="109"/>
      </w:pPr>
      <w:rPr>
        <w:rFonts w:hint="default"/>
      </w:rPr>
    </w:lvl>
    <w:lvl w:ilvl="8" w:tplc="B5C613FC">
      <w:numFmt w:val="bullet"/>
      <w:lvlText w:val="•"/>
      <w:lvlJc w:val="left"/>
      <w:pPr>
        <w:ind w:left="1697" w:hanging="109"/>
      </w:pPr>
      <w:rPr>
        <w:rFonts w:hint="default"/>
      </w:rPr>
    </w:lvl>
  </w:abstractNum>
  <w:abstractNum w:abstractNumId="28">
    <w:nsid w:val="55492724"/>
    <w:multiLevelType w:val="hybridMultilevel"/>
    <w:tmpl w:val="2F80CDB2"/>
    <w:lvl w:ilvl="0" w:tplc="BD7EFF30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5B345D70">
      <w:numFmt w:val="bullet"/>
      <w:lvlText w:val="•"/>
      <w:lvlJc w:val="left"/>
      <w:pPr>
        <w:ind w:left="250" w:hanging="109"/>
      </w:pPr>
      <w:rPr>
        <w:rFonts w:hint="default"/>
      </w:rPr>
    </w:lvl>
    <w:lvl w:ilvl="2" w:tplc="2EE463CA">
      <w:numFmt w:val="bullet"/>
      <w:lvlText w:val="•"/>
      <w:lvlJc w:val="left"/>
      <w:pPr>
        <w:ind w:left="421" w:hanging="109"/>
      </w:pPr>
      <w:rPr>
        <w:rFonts w:hint="default"/>
      </w:rPr>
    </w:lvl>
    <w:lvl w:ilvl="3" w:tplc="C2EC9120">
      <w:numFmt w:val="bullet"/>
      <w:lvlText w:val="•"/>
      <w:lvlJc w:val="left"/>
      <w:pPr>
        <w:ind w:left="591" w:hanging="109"/>
      </w:pPr>
      <w:rPr>
        <w:rFonts w:hint="default"/>
      </w:rPr>
    </w:lvl>
    <w:lvl w:ilvl="4" w:tplc="E36648C0">
      <w:numFmt w:val="bullet"/>
      <w:lvlText w:val="•"/>
      <w:lvlJc w:val="left"/>
      <w:pPr>
        <w:ind w:left="762" w:hanging="109"/>
      </w:pPr>
      <w:rPr>
        <w:rFonts w:hint="default"/>
      </w:rPr>
    </w:lvl>
    <w:lvl w:ilvl="5" w:tplc="5B0A09B6">
      <w:numFmt w:val="bullet"/>
      <w:lvlText w:val="•"/>
      <w:lvlJc w:val="left"/>
      <w:pPr>
        <w:ind w:left="932" w:hanging="109"/>
      </w:pPr>
      <w:rPr>
        <w:rFonts w:hint="default"/>
      </w:rPr>
    </w:lvl>
    <w:lvl w:ilvl="6" w:tplc="04C07BD2">
      <w:numFmt w:val="bullet"/>
      <w:lvlText w:val="•"/>
      <w:lvlJc w:val="left"/>
      <w:pPr>
        <w:ind w:left="1103" w:hanging="109"/>
      </w:pPr>
      <w:rPr>
        <w:rFonts w:hint="default"/>
      </w:rPr>
    </w:lvl>
    <w:lvl w:ilvl="7" w:tplc="9DD47C0E">
      <w:numFmt w:val="bullet"/>
      <w:lvlText w:val="•"/>
      <w:lvlJc w:val="left"/>
      <w:pPr>
        <w:ind w:left="1273" w:hanging="109"/>
      </w:pPr>
      <w:rPr>
        <w:rFonts w:hint="default"/>
      </w:rPr>
    </w:lvl>
    <w:lvl w:ilvl="8" w:tplc="945C0478">
      <w:numFmt w:val="bullet"/>
      <w:lvlText w:val="•"/>
      <w:lvlJc w:val="left"/>
      <w:pPr>
        <w:ind w:left="1444" w:hanging="109"/>
      </w:pPr>
      <w:rPr>
        <w:rFonts w:hint="default"/>
      </w:rPr>
    </w:lvl>
  </w:abstractNum>
  <w:abstractNum w:abstractNumId="29">
    <w:nsid w:val="5721674B"/>
    <w:multiLevelType w:val="hybridMultilevel"/>
    <w:tmpl w:val="DDF81128"/>
    <w:lvl w:ilvl="0" w:tplc="6AA6EC12">
      <w:numFmt w:val="bullet"/>
      <w:lvlText w:val="•"/>
      <w:lvlJc w:val="left"/>
      <w:pPr>
        <w:ind w:left="75" w:hanging="104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EC26EC6C">
      <w:numFmt w:val="bullet"/>
      <w:lvlText w:val="•"/>
      <w:lvlJc w:val="left"/>
      <w:pPr>
        <w:ind w:left="246" w:hanging="104"/>
      </w:pPr>
      <w:rPr>
        <w:rFonts w:hint="default"/>
      </w:rPr>
    </w:lvl>
    <w:lvl w:ilvl="2" w:tplc="A37EAE82">
      <w:numFmt w:val="bullet"/>
      <w:lvlText w:val="•"/>
      <w:lvlJc w:val="left"/>
      <w:pPr>
        <w:ind w:left="413" w:hanging="104"/>
      </w:pPr>
      <w:rPr>
        <w:rFonts w:hint="default"/>
      </w:rPr>
    </w:lvl>
    <w:lvl w:ilvl="3" w:tplc="3E000928">
      <w:numFmt w:val="bullet"/>
      <w:lvlText w:val="•"/>
      <w:lvlJc w:val="left"/>
      <w:pPr>
        <w:ind w:left="580" w:hanging="104"/>
      </w:pPr>
      <w:rPr>
        <w:rFonts w:hint="default"/>
      </w:rPr>
    </w:lvl>
    <w:lvl w:ilvl="4" w:tplc="A4C6CE4A">
      <w:numFmt w:val="bullet"/>
      <w:lvlText w:val="•"/>
      <w:lvlJc w:val="left"/>
      <w:pPr>
        <w:ind w:left="747" w:hanging="104"/>
      </w:pPr>
      <w:rPr>
        <w:rFonts w:hint="default"/>
      </w:rPr>
    </w:lvl>
    <w:lvl w:ilvl="5" w:tplc="8732E8A4">
      <w:numFmt w:val="bullet"/>
      <w:lvlText w:val="•"/>
      <w:lvlJc w:val="left"/>
      <w:pPr>
        <w:ind w:left="913" w:hanging="104"/>
      </w:pPr>
      <w:rPr>
        <w:rFonts w:hint="default"/>
      </w:rPr>
    </w:lvl>
    <w:lvl w:ilvl="6" w:tplc="954050B0">
      <w:numFmt w:val="bullet"/>
      <w:lvlText w:val="•"/>
      <w:lvlJc w:val="left"/>
      <w:pPr>
        <w:ind w:left="1080" w:hanging="104"/>
      </w:pPr>
      <w:rPr>
        <w:rFonts w:hint="default"/>
      </w:rPr>
    </w:lvl>
    <w:lvl w:ilvl="7" w:tplc="F5C0808A">
      <w:numFmt w:val="bullet"/>
      <w:lvlText w:val="•"/>
      <w:lvlJc w:val="left"/>
      <w:pPr>
        <w:ind w:left="1247" w:hanging="104"/>
      </w:pPr>
      <w:rPr>
        <w:rFonts w:hint="default"/>
      </w:rPr>
    </w:lvl>
    <w:lvl w:ilvl="8" w:tplc="ACBE9310">
      <w:numFmt w:val="bullet"/>
      <w:lvlText w:val="•"/>
      <w:lvlJc w:val="left"/>
      <w:pPr>
        <w:ind w:left="1414" w:hanging="104"/>
      </w:pPr>
      <w:rPr>
        <w:rFonts w:hint="default"/>
      </w:rPr>
    </w:lvl>
  </w:abstractNum>
  <w:abstractNum w:abstractNumId="30">
    <w:nsid w:val="5A1A59E9"/>
    <w:multiLevelType w:val="hybridMultilevel"/>
    <w:tmpl w:val="EBCC8E7A"/>
    <w:lvl w:ilvl="0" w:tplc="7AB62310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8C424D6E">
      <w:numFmt w:val="bullet"/>
      <w:lvlText w:val="•"/>
      <w:lvlJc w:val="left"/>
      <w:pPr>
        <w:ind w:left="236" w:hanging="109"/>
      </w:pPr>
      <w:rPr>
        <w:rFonts w:hint="default"/>
      </w:rPr>
    </w:lvl>
    <w:lvl w:ilvl="2" w:tplc="FED83A6C">
      <w:numFmt w:val="bullet"/>
      <w:lvlText w:val="•"/>
      <w:lvlJc w:val="left"/>
      <w:pPr>
        <w:ind w:left="393" w:hanging="109"/>
      </w:pPr>
      <w:rPr>
        <w:rFonts w:hint="default"/>
      </w:rPr>
    </w:lvl>
    <w:lvl w:ilvl="3" w:tplc="BB0EAF9A">
      <w:numFmt w:val="bullet"/>
      <w:lvlText w:val="•"/>
      <w:lvlJc w:val="left"/>
      <w:pPr>
        <w:ind w:left="550" w:hanging="109"/>
      </w:pPr>
      <w:rPr>
        <w:rFonts w:hint="default"/>
      </w:rPr>
    </w:lvl>
    <w:lvl w:ilvl="4" w:tplc="5A68AF44">
      <w:numFmt w:val="bullet"/>
      <w:lvlText w:val="•"/>
      <w:lvlJc w:val="left"/>
      <w:pPr>
        <w:ind w:left="707" w:hanging="109"/>
      </w:pPr>
      <w:rPr>
        <w:rFonts w:hint="default"/>
      </w:rPr>
    </w:lvl>
    <w:lvl w:ilvl="5" w:tplc="67966872">
      <w:numFmt w:val="bullet"/>
      <w:lvlText w:val="•"/>
      <w:lvlJc w:val="left"/>
      <w:pPr>
        <w:ind w:left="864" w:hanging="109"/>
      </w:pPr>
      <w:rPr>
        <w:rFonts w:hint="default"/>
      </w:rPr>
    </w:lvl>
    <w:lvl w:ilvl="6" w:tplc="6F684970">
      <w:numFmt w:val="bullet"/>
      <w:lvlText w:val="•"/>
      <w:lvlJc w:val="left"/>
      <w:pPr>
        <w:ind w:left="1020" w:hanging="109"/>
      </w:pPr>
      <w:rPr>
        <w:rFonts w:hint="default"/>
      </w:rPr>
    </w:lvl>
    <w:lvl w:ilvl="7" w:tplc="E392F4AE">
      <w:numFmt w:val="bullet"/>
      <w:lvlText w:val="•"/>
      <w:lvlJc w:val="left"/>
      <w:pPr>
        <w:ind w:left="1177" w:hanging="109"/>
      </w:pPr>
      <w:rPr>
        <w:rFonts w:hint="default"/>
      </w:rPr>
    </w:lvl>
    <w:lvl w:ilvl="8" w:tplc="41F85512">
      <w:numFmt w:val="bullet"/>
      <w:lvlText w:val="•"/>
      <w:lvlJc w:val="left"/>
      <w:pPr>
        <w:ind w:left="1334" w:hanging="109"/>
      </w:pPr>
      <w:rPr>
        <w:rFonts w:hint="default"/>
      </w:rPr>
    </w:lvl>
  </w:abstractNum>
  <w:abstractNum w:abstractNumId="31">
    <w:nsid w:val="5A832773"/>
    <w:multiLevelType w:val="hybridMultilevel"/>
    <w:tmpl w:val="1CAA0DC0"/>
    <w:lvl w:ilvl="0" w:tplc="FE128F44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CFA4513C">
      <w:numFmt w:val="bullet"/>
      <w:lvlText w:val="•"/>
      <w:lvlJc w:val="left"/>
      <w:pPr>
        <w:ind w:left="276" w:hanging="109"/>
      </w:pPr>
      <w:rPr>
        <w:rFonts w:hint="default"/>
      </w:rPr>
    </w:lvl>
    <w:lvl w:ilvl="2" w:tplc="029684E8">
      <w:numFmt w:val="bullet"/>
      <w:lvlText w:val="•"/>
      <w:lvlJc w:val="left"/>
      <w:pPr>
        <w:ind w:left="472" w:hanging="109"/>
      </w:pPr>
      <w:rPr>
        <w:rFonts w:hint="default"/>
      </w:rPr>
    </w:lvl>
    <w:lvl w:ilvl="3" w:tplc="22347B34">
      <w:numFmt w:val="bullet"/>
      <w:lvlText w:val="•"/>
      <w:lvlJc w:val="left"/>
      <w:pPr>
        <w:ind w:left="669" w:hanging="109"/>
      </w:pPr>
      <w:rPr>
        <w:rFonts w:hint="default"/>
      </w:rPr>
    </w:lvl>
    <w:lvl w:ilvl="4" w:tplc="E252E2EA">
      <w:numFmt w:val="bullet"/>
      <w:lvlText w:val="•"/>
      <w:lvlJc w:val="left"/>
      <w:pPr>
        <w:ind w:left="865" w:hanging="109"/>
      </w:pPr>
      <w:rPr>
        <w:rFonts w:hint="default"/>
      </w:rPr>
    </w:lvl>
    <w:lvl w:ilvl="5" w:tplc="D2E42B74">
      <w:numFmt w:val="bullet"/>
      <w:lvlText w:val="•"/>
      <w:lvlJc w:val="left"/>
      <w:pPr>
        <w:ind w:left="1062" w:hanging="109"/>
      </w:pPr>
      <w:rPr>
        <w:rFonts w:hint="default"/>
      </w:rPr>
    </w:lvl>
    <w:lvl w:ilvl="6" w:tplc="50428638">
      <w:numFmt w:val="bullet"/>
      <w:lvlText w:val="•"/>
      <w:lvlJc w:val="left"/>
      <w:pPr>
        <w:ind w:left="1258" w:hanging="109"/>
      </w:pPr>
      <w:rPr>
        <w:rFonts w:hint="default"/>
      </w:rPr>
    </w:lvl>
    <w:lvl w:ilvl="7" w:tplc="975043DC">
      <w:numFmt w:val="bullet"/>
      <w:lvlText w:val="•"/>
      <w:lvlJc w:val="left"/>
      <w:pPr>
        <w:ind w:left="1455" w:hanging="109"/>
      </w:pPr>
      <w:rPr>
        <w:rFonts w:hint="default"/>
      </w:rPr>
    </w:lvl>
    <w:lvl w:ilvl="8" w:tplc="A06CE3BE">
      <w:numFmt w:val="bullet"/>
      <w:lvlText w:val="•"/>
      <w:lvlJc w:val="left"/>
      <w:pPr>
        <w:ind w:left="1651" w:hanging="109"/>
      </w:pPr>
      <w:rPr>
        <w:rFonts w:hint="default"/>
      </w:rPr>
    </w:lvl>
  </w:abstractNum>
  <w:abstractNum w:abstractNumId="32">
    <w:nsid w:val="5BC02060"/>
    <w:multiLevelType w:val="hybridMultilevel"/>
    <w:tmpl w:val="6F300D7C"/>
    <w:lvl w:ilvl="0" w:tplc="BC4678F8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24BEF242">
      <w:numFmt w:val="bullet"/>
      <w:lvlText w:val="•"/>
      <w:lvlJc w:val="left"/>
      <w:pPr>
        <w:ind w:left="246" w:hanging="109"/>
      </w:pPr>
      <w:rPr>
        <w:rFonts w:hint="default"/>
      </w:rPr>
    </w:lvl>
    <w:lvl w:ilvl="2" w:tplc="97ECBA30">
      <w:numFmt w:val="bullet"/>
      <w:lvlText w:val="•"/>
      <w:lvlJc w:val="left"/>
      <w:pPr>
        <w:ind w:left="413" w:hanging="109"/>
      </w:pPr>
      <w:rPr>
        <w:rFonts w:hint="default"/>
      </w:rPr>
    </w:lvl>
    <w:lvl w:ilvl="3" w:tplc="41166DFE">
      <w:numFmt w:val="bullet"/>
      <w:lvlText w:val="•"/>
      <w:lvlJc w:val="left"/>
      <w:pPr>
        <w:ind w:left="580" w:hanging="109"/>
      </w:pPr>
      <w:rPr>
        <w:rFonts w:hint="default"/>
      </w:rPr>
    </w:lvl>
    <w:lvl w:ilvl="4" w:tplc="2FC2A698">
      <w:numFmt w:val="bullet"/>
      <w:lvlText w:val="•"/>
      <w:lvlJc w:val="left"/>
      <w:pPr>
        <w:ind w:left="747" w:hanging="109"/>
      </w:pPr>
      <w:rPr>
        <w:rFonts w:hint="default"/>
      </w:rPr>
    </w:lvl>
    <w:lvl w:ilvl="5" w:tplc="8780BC78">
      <w:numFmt w:val="bullet"/>
      <w:lvlText w:val="•"/>
      <w:lvlJc w:val="left"/>
      <w:pPr>
        <w:ind w:left="913" w:hanging="109"/>
      </w:pPr>
      <w:rPr>
        <w:rFonts w:hint="default"/>
      </w:rPr>
    </w:lvl>
    <w:lvl w:ilvl="6" w:tplc="C40473CA">
      <w:numFmt w:val="bullet"/>
      <w:lvlText w:val="•"/>
      <w:lvlJc w:val="left"/>
      <w:pPr>
        <w:ind w:left="1080" w:hanging="109"/>
      </w:pPr>
      <w:rPr>
        <w:rFonts w:hint="default"/>
      </w:rPr>
    </w:lvl>
    <w:lvl w:ilvl="7" w:tplc="6B14782A">
      <w:numFmt w:val="bullet"/>
      <w:lvlText w:val="•"/>
      <w:lvlJc w:val="left"/>
      <w:pPr>
        <w:ind w:left="1247" w:hanging="109"/>
      </w:pPr>
      <w:rPr>
        <w:rFonts w:hint="default"/>
      </w:rPr>
    </w:lvl>
    <w:lvl w:ilvl="8" w:tplc="63DC7750">
      <w:numFmt w:val="bullet"/>
      <w:lvlText w:val="•"/>
      <w:lvlJc w:val="left"/>
      <w:pPr>
        <w:ind w:left="1414" w:hanging="109"/>
      </w:pPr>
      <w:rPr>
        <w:rFonts w:hint="default"/>
      </w:rPr>
    </w:lvl>
  </w:abstractNum>
  <w:abstractNum w:abstractNumId="33">
    <w:nsid w:val="5BD538A3"/>
    <w:multiLevelType w:val="hybridMultilevel"/>
    <w:tmpl w:val="2EBE775E"/>
    <w:lvl w:ilvl="0" w:tplc="BDD41248">
      <w:numFmt w:val="bullet"/>
      <w:lvlText w:val="•"/>
      <w:lvlJc w:val="left"/>
      <w:pPr>
        <w:ind w:left="75" w:hanging="141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9A16C08E">
      <w:numFmt w:val="bullet"/>
      <w:lvlText w:val="•"/>
      <w:lvlJc w:val="left"/>
      <w:pPr>
        <w:ind w:left="243" w:hanging="141"/>
      </w:pPr>
      <w:rPr>
        <w:rFonts w:hint="default"/>
      </w:rPr>
    </w:lvl>
    <w:lvl w:ilvl="2" w:tplc="BC5CA75A">
      <w:numFmt w:val="bullet"/>
      <w:lvlText w:val="•"/>
      <w:lvlJc w:val="left"/>
      <w:pPr>
        <w:ind w:left="407" w:hanging="141"/>
      </w:pPr>
      <w:rPr>
        <w:rFonts w:hint="default"/>
      </w:rPr>
    </w:lvl>
    <w:lvl w:ilvl="3" w:tplc="DB26BF52">
      <w:numFmt w:val="bullet"/>
      <w:lvlText w:val="•"/>
      <w:lvlJc w:val="left"/>
      <w:pPr>
        <w:ind w:left="571" w:hanging="141"/>
      </w:pPr>
      <w:rPr>
        <w:rFonts w:hint="default"/>
      </w:rPr>
    </w:lvl>
    <w:lvl w:ilvl="4" w:tplc="570850B6">
      <w:numFmt w:val="bullet"/>
      <w:lvlText w:val="•"/>
      <w:lvlJc w:val="left"/>
      <w:pPr>
        <w:ind w:left="735" w:hanging="141"/>
      </w:pPr>
      <w:rPr>
        <w:rFonts w:hint="default"/>
      </w:rPr>
    </w:lvl>
    <w:lvl w:ilvl="5" w:tplc="D83C1B94">
      <w:numFmt w:val="bullet"/>
      <w:lvlText w:val="•"/>
      <w:lvlJc w:val="left"/>
      <w:pPr>
        <w:ind w:left="899" w:hanging="141"/>
      </w:pPr>
      <w:rPr>
        <w:rFonts w:hint="default"/>
      </w:rPr>
    </w:lvl>
    <w:lvl w:ilvl="6" w:tplc="65F83676">
      <w:numFmt w:val="bullet"/>
      <w:lvlText w:val="•"/>
      <w:lvlJc w:val="left"/>
      <w:pPr>
        <w:ind w:left="1063" w:hanging="141"/>
      </w:pPr>
      <w:rPr>
        <w:rFonts w:hint="default"/>
      </w:rPr>
    </w:lvl>
    <w:lvl w:ilvl="7" w:tplc="D2AE0252">
      <w:numFmt w:val="bullet"/>
      <w:lvlText w:val="•"/>
      <w:lvlJc w:val="left"/>
      <w:pPr>
        <w:ind w:left="1227" w:hanging="141"/>
      </w:pPr>
      <w:rPr>
        <w:rFonts w:hint="default"/>
      </w:rPr>
    </w:lvl>
    <w:lvl w:ilvl="8" w:tplc="62F8189A">
      <w:numFmt w:val="bullet"/>
      <w:lvlText w:val="•"/>
      <w:lvlJc w:val="left"/>
      <w:pPr>
        <w:ind w:left="1391" w:hanging="141"/>
      </w:pPr>
      <w:rPr>
        <w:rFonts w:hint="default"/>
      </w:rPr>
    </w:lvl>
  </w:abstractNum>
  <w:abstractNum w:abstractNumId="34">
    <w:nsid w:val="5DC766D0"/>
    <w:multiLevelType w:val="hybridMultilevel"/>
    <w:tmpl w:val="CE02D31C"/>
    <w:lvl w:ilvl="0" w:tplc="6FA8079C">
      <w:numFmt w:val="bullet"/>
      <w:lvlText w:val="•"/>
      <w:lvlJc w:val="left"/>
      <w:pPr>
        <w:ind w:left="75" w:hanging="141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4F0E40A2">
      <w:numFmt w:val="bullet"/>
      <w:lvlText w:val="•"/>
      <w:lvlJc w:val="left"/>
      <w:pPr>
        <w:ind w:left="282" w:hanging="141"/>
      </w:pPr>
      <w:rPr>
        <w:rFonts w:hint="default"/>
      </w:rPr>
    </w:lvl>
    <w:lvl w:ilvl="2" w:tplc="1084DF80">
      <w:numFmt w:val="bullet"/>
      <w:lvlText w:val="•"/>
      <w:lvlJc w:val="left"/>
      <w:pPr>
        <w:ind w:left="484" w:hanging="141"/>
      </w:pPr>
      <w:rPr>
        <w:rFonts w:hint="default"/>
      </w:rPr>
    </w:lvl>
    <w:lvl w:ilvl="3" w:tplc="D8B64472">
      <w:numFmt w:val="bullet"/>
      <w:lvlText w:val="•"/>
      <w:lvlJc w:val="left"/>
      <w:pPr>
        <w:ind w:left="686" w:hanging="141"/>
      </w:pPr>
      <w:rPr>
        <w:rFonts w:hint="default"/>
      </w:rPr>
    </w:lvl>
    <w:lvl w:ilvl="4" w:tplc="53C2CD54">
      <w:numFmt w:val="bullet"/>
      <w:lvlText w:val="•"/>
      <w:lvlJc w:val="left"/>
      <w:pPr>
        <w:ind w:left="888" w:hanging="141"/>
      </w:pPr>
      <w:rPr>
        <w:rFonts w:hint="default"/>
      </w:rPr>
    </w:lvl>
    <w:lvl w:ilvl="5" w:tplc="ACE6874C">
      <w:numFmt w:val="bullet"/>
      <w:lvlText w:val="•"/>
      <w:lvlJc w:val="left"/>
      <w:pPr>
        <w:ind w:left="1090" w:hanging="141"/>
      </w:pPr>
      <w:rPr>
        <w:rFonts w:hint="default"/>
      </w:rPr>
    </w:lvl>
    <w:lvl w:ilvl="6" w:tplc="E5C8AC06">
      <w:numFmt w:val="bullet"/>
      <w:lvlText w:val="•"/>
      <w:lvlJc w:val="left"/>
      <w:pPr>
        <w:ind w:left="1293" w:hanging="141"/>
      </w:pPr>
      <w:rPr>
        <w:rFonts w:hint="default"/>
      </w:rPr>
    </w:lvl>
    <w:lvl w:ilvl="7" w:tplc="D81E974A">
      <w:numFmt w:val="bullet"/>
      <w:lvlText w:val="•"/>
      <w:lvlJc w:val="left"/>
      <w:pPr>
        <w:ind w:left="1495" w:hanging="141"/>
      </w:pPr>
      <w:rPr>
        <w:rFonts w:hint="default"/>
      </w:rPr>
    </w:lvl>
    <w:lvl w:ilvl="8" w:tplc="57189120">
      <w:numFmt w:val="bullet"/>
      <w:lvlText w:val="•"/>
      <w:lvlJc w:val="left"/>
      <w:pPr>
        <w:ind w:left="1697" w:hanging="141"/>
      </w:pPr>
      <w:rPr>
        <w:rFonts w:hint="default"/>
      </w:rPr>
    </w:lvl>
  </w:abstractNum>
  <w:abstractNum w:abstractNumId="35">
    <w:nsid w:val="5E7D18D9"/>
    <w:multiLevelType w:val="hybridMultilevel"/>
    <w:tmpl w:val="C56C7830"/>
    <w:lvl w:ilvl="0" w:tplc="37C02CF2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CB22961E">
      <w:numFmt w:val="bullet"/>
      <w:lvlText w:val="•"/>
      <w:lvlJc w:val="left"/>
      <w:pPr>
        <w:ind w:left="243" w:hanging="109"/>
      </w:pPr>
      <w:rPr>
        <w:rFonts w:hint="default"/>
      </w:rPr>
    </w:lvl>
    <w:lvl w:ilvl="2" w:tplc="71DED380">
      <w:numFmt w:val="bullet"/>
      <w:lvlText w:val="•"/>
      <w:lvlJc w:val="left"/>
      <w:pPr>
        <w:ind w:left="407" w:hanging="109"/>
      </w:pPr>
      <w:rPr>
        <w:rFonts w:hint="default"/>
      </w:rPr>
    </w:lvl>
    <w:lvl w:ilvl="3" w:tplc="846227F8">
      <w:numFmt w:val="bullet"/>
      <w:lvlText w:val="•"/>
      <w:lvlJc w:val="left"/>
      <w:pPr>
        <w:ind w:left="571" w:hanging="109"/>
      </w:pPr>
      <w:rPr>
        <w:rFonts w:hint="default"/>
      </w:rPr>
    </w:lvl>
    <w:lvl w:ilvl="4" w:tplc="AED6C408">
      <w:numFmt w:val="bullet"/>
      <w:lvlText w:val="•"/>
      <w:lvlJc w:val="left"/>
      <w:pPr>
        <w:ind w:left="735" w:hanging="109"/>
      </w:pPr>
      <w:rPr>
        <w:rFonts w:hint="default"/>
      </w:rPr>
    </w:lvl>
    <w:lvl w:ilvl="5" w:tplc="0038E090">
      <w:numFmt w:val="bullet"/>
      <w:lvlText w:val="•"/>
      <w:lvlJc w:val="left"/>
      <w:pPr>
        <w:ind w:left="899" w:hanging="109"/>
      </w:pPr>
      <w:rPr>
        <w:rFonts w:hint="default"/>
      </w:rPr>
    </w:lvl>
    <w:lvl w:ilvl="6" w:tplc="A6C213D4">
      <w:numFmt w:val="bullet"/>
      <w:lvlText w:val="•"/>
      <w:lvlJc w:val="left"/>
      <w:pPr>
        <w:ind w:left="1063" w:hanging="109"/>
      </w:pPr>
      <w:rPr>
        <w:rFonts w:hint="default"/>
      </w:rPr>
    </w:lvl>
    <w:lvl w:ilvl="7" w:tplc="14C6517A">
      <w:numFmt w:val="bullet"/>
      <w:lvlText w:val="•"/>
      <w:lvlJc w:val="left"/>
      <w:pPr>
        <w:ind w:left="1227" w:hanging="109"/>
      </w:pPr>
      <w:rPr>
        <w:rFonts w:hint="default"/>
      </w:rPr>
    </w:lvl>
    <w:lvl w:ilvl="8" w:tplc="442C9D6C">
      <w:numFmt w:val="bullet"/>
      <w:lvlText w:val="•"/>
      <w:lvlJc w:val="left"/>
      <w:pPr>
        <w:ind w:left="1391" w:hanging="109"/>
      </w:pPr>
      <w:rPr>
        <w:rFonts w:hint="default"/>
      </w:rPr>
    </w:lvl>
  </w:abstractNum>
  <w:abstractNum w:abstractNumId="36">
    <w:nsid w:val="64C117DE"/>
    <w:multiLevelType w:val="hybridMultilevel"/>
    <w:tmpl w:val="AC0851AE"/>
    <w:lvl w:ilvl="0" w:tplc="FBF69E9E">
      <w:numFmt w:val="bullet"/>
      <w:lvlText w:val="•"/>
      <w:lvlJc w:val="left"/>
      <w:pPr>
        <w:ind w:left="75" w:hanging="141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7CA416BA">
      <w:numFmt w:val="bullet"/>
      <w:lvlText w:val="•"/>
      <w:lvlJc w:val="left"/>
      <w:pPr>
        <w:ind w:left="243" w:hanging="141"/>
      </w:pPr>
      <w:rPr>
        <w:rFonts w:hint="default"/>
      </w:rPr>
    </w:lvl>
    <w:lvl w:ilvl="2" w:tplc="4FD40DD2">
      <w:numFmt w:val="bullet"/>
      <w:lvlText w:val="•"/>
      <w:lvlJc w:val="left"/>
      <w:pPr>
        <w:ind w:left="407" w:hanging="141"/>
      </w:pPr>
      <w:rPr>
        <w:rFonts w:hint="default"/>
      </w:rPr>
    </w:lvl>
    <w:lvl w:ilvl="3" w:tplc="B7A230BA">
      <w:numFmt w:val="bullet"/>
      <w:lvlText w:val="•"/>
      <w:lvlJc w:val="left"/>
      <w:pPr>
        <w:ind w:left="571" w:hanging="141"/>
      </w:pPr>
      <w:rPr>
        <w:rFonts w:hint="default"/>
      </w:rPr>
    </w:lvl>
    <w:lvl w:ilvl="4" w:tplc="DCF4FCE0">
      <w:numFmt w:val="bullet"/>
      <w:lvlText w:val="•"/>
      <w:lvlJc w:val="left"/>
      <w:pPr>
        <w:ind w:left="735" w:hanging="141"/>
      </w:pPr>
      <w:rPr>
        <w:rFonts w:hint="default"/>
      </w:rPr>
    </w:lvl>
    <w:lvl w:ilvl="5" w:tplc="BCFEEA2E">
      <w:numFmt w:val="bullet"/>
      <w:lvlText w:val="•"/>
      <w:lvlJc w:val="left"/>
      <w:pPr>
        <w:ind w:left="899" w:hanging="141"/>
      </w:pPr>
      <w:rPr>
        <w:rFonts w:hint="default"/>
      </w:rPr>
    </w:lvl>
    <w:lvl w:ilvl="6" w:tplc="84009024">
      <w:numFmt w:val="bullet"/>
      <w:lvlText w:val="•"/>
      <w:lvlJc w:val="left"/>
      <w:pPr>
        <w:ind w:left="1063" w:hanging="141"/>
      </w:pPr>
      <w:rPr>
        <w:rFonts w:hint="default"/>
      </w:rPr>
    </w:lvl>
    <w:lvl w:ilvl="7" w:tplc="5E02E692">
      <w:numFmt w:val="bullet"/>
      <w:lvlText w:val="•"/>
      <w:lvlJc w:val="left"/>
      <w:pPr>
        <w:ind w:left="1227" w:hanging="141"/>
      </w:pPr>
      <w:rPr>
        <w:rFonts w:hint="default"/>
      </w:rPr>
    </w:lvl>
    <w:lvl w:ilvl="8" w:tplc="FEDE4B18">
      <w:numFmt w:val="bullet"/>
      <w:lvlText w:val="•"/>
      <w:lvlJc w:val="left"/>
      <w:pPr>
        <w:ind w:left="1391" w:hanging="141"/>
      </w:pPr>
      <w:rPr>
        <w:rFonts w:hint="default"/>
      </w:rPr>
    </w:lvl>
  </w:abstractNum>
  <w:abstractNum w:abstractNumId="37">
    <w:nsid w:val="68C47101"/>
    <w:multiLevelType w:val="hybridMultilevel"/>
    <w:tmpl w:val="E5B4E79E"/>
    <w:lvl w:ilvl="0" w:tplc="4A5895B8">
      <w:numFmt w:val="bullet"/>
      <w:lvlText w:val="•"/>
      <w:lvlJc w:val="left"/>
      <w:pPr>
        <w:ind w:left="75" w:hanging="141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2E1E8A96">
      <w:numFmt w:val="bullet"/>
      <w:lvlText w:val="•"/>
      <w:lvlJc w:val="left"/>
      <w:pPr>
        <w:ind w:left="258" w:hanging="141"/>
      </w:pPr>
      <w:rPr>
        <w:rFonts w:hint="default"/>
      </w:rPr>
    </w:lvl>
    <w:lvl w:ilvl="2" w:tplc="4510DA12">
      <w:numFmt w:val="bullet"/>
      <w:lvlText w:val="•"/>
      <w:lvlJc w:val="left"/>
      <w:pPr>
        <w:ind w:left="436" w:hanging="141"/>
      </w:pPr>
      <w:rPr>
        <w:rFonts w:hint="default"/>
      </w:rPr>
    </w:lvl>
    <w:lvl w:ilvl="3" w:tplc="9C2E0F60">
      <w:numFmt w:val="bullet"/>
      <w:lvlText w:val="•"/>
      <w:lvlJc w:val="left"/>
      <w:pPr>
        <w:ind w:left="614" w:hanging="141"/>
      </w:pPr>
      <w:rPr>
        <w:rFonts w:hint="default"/>
      </w:rPr>
    </w:lvl>
    <w:lvl w:ilvl="4" w:tplc="28F4950C">
      <w:numFmt w:val="bullet"/>
      <w:lvlText w:val="•"/>
      <w:lvlJc w:val="left"/>
      <w:pPr>
        <w:ind w:left="792" w:hanging="141"/>
      </w:pPr>
      <w:rPr>
        <w:rFonts w:hint="default"/>
      </w:rPr>
    </w:lvl>
    <w:lvl w:ilvl="5" w:tplc="6B8C370A">
      <w:numFmt w:val="bullet"/>
      <w:lvlText w:val="•"/>
      <w:lvlJc w:val="left"/>
      <w:pPr>
        <w:ind w:left="970" w:hanging="141"/>
      </w:pPr>
      <w:rPr>
        <w:rFonts w:hint="default"/>
      </w:rPr>
    </w:lvl>
    <w:lvl w:ilvl="6" w:tplc="CB9475BE">
      <w:numFmt w:val="bullet"/>
      <w:lvlText w:val="•"/>
      <w:lvlJc w:val="left"/>
      <w:pPr>
        <w:ind w:left="1148" w:hanging="141"/>
      </w:pPr>
      <w:rPr>
        <w:rFonts w:hint="default"/>
      </w:rPr>
    </w:lvl>
    <w:lvl w:ilvl="7" w:tplc="97F6481E">
      <w:numFmt w:val="bullet"/>
      <w:lvlText w:val="•"/>
      <w:lvlJc w:val="left"/>
      <w:pPr>
        <w:ind w:left="1326" w:hanging="141"/>
      </w:pPr>
      <w:rPr>
        <w:rFonts w:hint="default"/>
      </w:rPr>
    </w:lvl>
    <w:lvl w:ilvl="8" w:tplc="3E3A9D74">
      <w:numFmt w:val="bullet"/>
      <w:lvlText w:val="•"/>
      <w:lvlJc w:val="left"/>
      <w:pPr>
        <w:ind w:left="1504" w:hanging="141"/>
      </w:pPr>
      <w:rPr>
        <w:rFonts w:hint="default"/>
      </w:rPr>
    </w:lvl>
  </w:abstractNum>
  <w:abstractNum w:abstractNumId="38">
    <w:nsid w:val="69A64059"/>
    <w:multiLevelType w:val="hybridMultilevel"/>
    <w:tmpl w:val="89F63E74"/>
    <w:lvl w:ilvl="0" w:tplc="748EDD64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E2E03FCC">
      <w:numFmt w:val="bullet"/>
      <w:lvlText w:val="•"/>
      <w:lvlJc w:val="left"/>
      <w:pPr>
        <w:ind w:left="273" w:hanging="109"/>
      </w:pPr>
      <w:rPr>
        <w:rFonts w:hint="default"/>
      </w:rPr>
    </w:lvl>
    <w:lvl w:ilvl="2" w:tplc="083E6EAC">
      <w:numFmt w:val="bullet"/>
      <w:lvlText w:val="•"/>
      <w:lvlJc w:val="left"/>
      <w:pPr>
        <w:ind w:left="466" w:hanging="109"/>
      </w:pPr>
      <w:rPr>
        <w:rFonts w:hint="default"/>
      </w:rPr>
    </w:lvl>
    <w:lvl w:ilvl="3" w:tplc="5832FB68">
      <w:numFmt w:val="bullet"/>
      <w:lvlText w:val="•"/>
      <w:lvlJc w:val="left"/>
      <w:pPr>
        <w:ind w:left="659" w:hanging="109"/>
      </w:pPr>
      <w:rPr>
        <w:rFonts w:hint="default"/>
      </w:rPr>
    </w:lvl>
    <w:lvl w:ilvl="4" w:tplc="5DA600AA">
      <w:numFmt w:val="bullet"/>
      <w:lvlText w:val="•"/>
      <w:lvlJc w:val="left"/>
      <w:pPr>
        <w:ind w:left="852" w:hanging="109"/>
      </w:pPr>
      <w:rPr>
        <w:rFonts w:hint="default"/>
      </w:rPr>
    </w:lvl>
    <w:lvl w:ilvl="5" w:tplc="C9568FB2">
      <w:numFmt w:val="bullet"/>
      <w:lvlText w:val="•"/>
      <w:lvlJc w:val="left"/>
      <w:pPr>
        <w:ind w:left="1046" w:hanging="109"/>
      </w:pPr>
      <w:rPr>
        <w:rFonts w:hint="default"/>
      </w:rPr>
    </w:lvl>
    <w:lvl w:ilvl="6" w:tplc="33246394">
      <w:numFmt w:val="bullet"/>
      <w:lvlText w:val="•"/>
      <w:lvlJc w:val="left"/>
      <w:pPr>
        <w:ind w:left="1239" w:hanging="109"/>
      </w:pPr>
      <w:rPr>
        <w:rFonts w:hint="default"/>
      </w:rPr>
    </w:lvl>
    <w:lvl w:ilvl="7" w:tplc="7B225052">
      <w:numFmt w:val="bullet"/>
      <w:lvlText w:val="•"/>
      <w:lvlJc w:val="left"/>
      <w:pPr>
        <w:ind w:left="1432" w:hanging="109"/>
      </w:pPr>
      <w:rPr>
        <w:rFonts w:hint="default"/>
      </w:rPr>
    </w:lvl>
    <w:lvl w:ilvl="8" w:tplc="B73E62D2">
      <w:numFmt w:val="bullet"/>
      <w:lvlText w:val="•"/>
      <w:lvlJc w:val="left"/>
      <w:pPr>
        <w:ind w:left="1625" w:hanging="109"/>
      </w:pPr>
      <w:rPr>
        <w:rFonts w:hint="default"/>
      </w:rPr>
    </w:lvl>
  </w:abstractNum>
  <w:abstractNum w:abstractNumId="39">
    <w:nsid w:val="6C2773C2"/>
    <w:multiLevelType w:val="hybridMultilevel"/>
    <w:tmpl w:val="5B16BFCC"/>
    <w:lvl w:ilvl="0" w:tplc="72EE70E0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D6842AD2">
      <w:numFmt w:val="bullet"/>
      <w:lvlText w:val="•"/>
      <w:lvlJc w:val="left"/>
      <w:pPr>
        <w:ind w:left="250" w:hanging="109"/>
      </w:pPr>
      <w:rPr>
        <w:rFonts w:hint="default"/>
      </w:rPr>
    </w:lvl>
    <w:lvl w:ilvl="2" w:tplc="0492D7AA">
      <w:numFmt w:val="bullet"/>
      <w:lvlText w:val="•"/>
      <w:lvlJc w:val="left"/>
      <w:pPr>
        <w:ind w:left="421" w:hanging="109"/>
      </w:pPr>
      <w:rPr>
        <w:rFonts w:hint="default"/>
      </w:rPr>
    </w:lvl>
    <w:lvl w:ilvl="3" w:tplc="22BCED40">
      <w:numFmt w:val="bullet"/>
      <w:lvlText w:val="•"/>
      <w:lvlJc w:val="left"/>
      <w:pPr>
        <w:ind w:left="591" w:hanging="109"/>
      </w:pPr>
      <w:rPr>
        <w:rFonts w:hint="default"/>
      </w:rPr>
    </w:lvl>
    <w:lvl w:ilvl="4" w:tplc="74EACB8A">
      <w:numFmt w:val="bullet"/>
      <w:lvlText w:val="•"/>
      <w:lvlJc w:val="left"/>
      <w:pPr>
        <w:ind w:left="762" w:hanging="109"/>
      </w:pPr>
      <w:rPr>
        <w:rFonts w:hint="default"/>
      </w:rPr>
    </w:lvl>
    <w:lvl w:ilvl="5" w:tplc="1E7CF4A8">
      <w:numFmt w:val="bullet"/>
      <w:lvlText w:val="•"/>
      <w:lvlJc w:val="left"/>
      <w:pPr>
        <w:ind w:left="932" w:hanging="109"/>
      </w:pPr>
      <w:rPr>
        <w:rFonts w:hint="default"/>
      </w:rPr>
    </w:lvl>
    <w:lvl w:ilvl="6" w:tplc="73D888F8">
      <w:numFmt w:val="bullet"/>
      <w:lvlText w:val="•"/>
      <w:lvlJc w:val="left"/>
      <w:pPr>
        <w:ind w:left="1103" w:hanging="109"/>
      </w:pPr>
      <w:rPr>
        <w:rFonts w:hint="default"/>
      </w:rPr>
    </w:lvl>
    <w:lvl w:ilvl="7" w:tplc="011A7E36">
      <w:numFmt w:val="bullet"/>
      <w:lvlText w:val="•"/>
      <w:lvlJc w:val="left"/>
      <w:pPr>
        <w:ind w:left="1273" w:hanging="109"/>
      </w:pPr>
      <w:rPr>
        <w:rFonts w:hint="default"/>
      </w:rPr>
    </w:lvl>
    <w:lvl w:ilvl="8" w:tplc="83C22BFA">
      <w:numFmt w:val="bullet"/>
      <w:lvlText w:val="•"/>
      <w:lvlJc w:val="left"/>
      <w:pPr>
        <w:ind w:left="1444" w:hanging="109"/>
      </w:pPr>
      <w:rPr>
        <w:rFonts w:hint="default"/>
      </w:rPr>
    </w:lvl>
  </w:abstractNum>
  <w:abstractNum w:abstractNumId="40">
    <w:nsid w:val="6CEB4E5C"/>
    <w:multiLevelType w:val="hybridMultilevel"/>
    <w:tmpl w:val="EB6C2C68"/>
    <w:lvl w:ilvl="0" w:tplc="F2484E10">
      <w:numFmt w:val="bullet"/>
      <w:lvlText w:val="•"/>
      <w:lvlJc w:val="left"/>
      <w:pPr>
        <w:ind w:left="75" w:hanging="104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3646805C">
      <w:numFmt w:val="bullet"/>
      <w:lvlText w:val="•"/>
      <w:lvlJc w:val="left"/>
      <w:pPr>
        <w:ind w:left="246" w:hanging="104"/>
      </w:pPr>
      <w:rPr>
        <w:rFonts w:hint="default"/>
      </w:rPr>
    </w:lvl>
    <w:lvl w:ilvl="2" w:tplc="D3EE0BC0">
      <w:numFmt w:val="bullet"/>
      <w:lvlText w:val="•"/>
      <w:lvlJc w:val="left"/>
      <w:pPr>
        <w:ind w:left="413" w:hanging="104"/>
      </w:pPr>
      <w:rPr>
        <w:rFonts w:hint="default"/>
      </w:rPr>
    </w:lvl>
    <w:lvl w:ilvl="3" w:tplc="334C6402">
      <w:numFmt w:val="bullet"/>
      <w:lvlText w:val="•"/>
      <w:lvlJc w:val="left"/>
      <w:pPr>
        <w:ind w:left="580" w:hanging="104"/>
      </w:pPr>
      <w:rPr>
        <w:rFonts w:hint="default"/>
      </w:rPr>
    </w:lvl>
    <w:lvl w:ilvl="4" w:tplc="393C264E">
      <w:numFmt w:val="bullet"/>
      <w:lvlText w:val="•"/>
      <w:lvlJc w:val="left"/>
      <w:pPr>
        <w:ind w:left="747" w:hanging="104"/>
      </w:pPr>
      <w:rPr>
        <w:rFonts w:hint="default"/>
      </w:rPr>
    </w:lvl>
    <w:lvl w:ilvl="5" w:tplc="F536D1B4">
      <w:numFmt w:val="bullet"/>
      <w:lvlText w:val="•"/>
      <w:lvlJc w:val="left"/>
      <w:pPr>
        <w:ind w:left="913" w:hanging="104"/>
      </w:pPr>
      <w:rPr>
        <w:rFonts w:hint="default"/>
      </w:rPr>
    </w:lvl>
    <w:lvl w:ilvl="6" w:tplc="8AE4B9F8">
      <w:numFmt w:val="bullet"/>
      <w:lvlText w:val="•"/>
      <w:lvlJc w:val="left"/>
      <w:pPr>
        <w:ind w:left="1080" w:hanging="104"/>
      </w:pPr>
      <w:rPr>
        <w:rFonts w:hint="default"/>
      </w:rPr>
    </w:lvl>
    <w:lvl w:ilvl="7" w:tplc="D53C1442">
      <w:numFmt w:val="bullet"/>
      <w:lvlText w:val="•"/>
      <w:lvlJc w:val="left"/>
      <w:pPr>
        <w:ind w:left="1247" w:hanging="104"/>
      </w:pPr>
      <w:rPr>
        <w:rFonts w:hint="default"/>
      </w:rPr>
    </w:lvl>
    <w:lvl w:ilvl="8" w:tplc="ABE05E50">
      <w:numFmt w:val="bullet"/>
      <w:lvlText w:val="•"/>
      <w:lvlJc w:val="left"/>
      <w:pPr>
        <w:ind w:left="1414" w:hanging="104"/>
      </w:pPr>
      <w:rPr>
        <w:rFonts w:hint="default"/>
      </w:rPr>
    </w:lvl>
  </w:abstractNum>
  <w:abstractNum w:abstractNumId="41">
    <w:nsid w:val="74397475"/>
    <w:multiLevelType w:val="hybridMultilevel"/>
    <w:tmpl w:val="DA4AF732"/>
    <w:lvl w:ilvl="0" w:tplc="EE4C7878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F5A09166">
      <w:numFmt w:val="bullet"/>
      <w:lvlText w:val="•"/>
      <w:lvlJc w:val="left"/>
      <w:pPr>
        <w:ind w:left="282" w:hanging="109"/>
      </w:pPr>
      <w:rPr>
        <w:rFonts w:hint="default"/>
      </w:rPr>
    </w:lvl>
    <w:lvl w:ilvl="2" w:tplc="86806EF2">
      <w:numFmt w:val="bullet"/>
      <w:lvlText w:val="•"/>
      <w:lvlJc w:val="left"/>
      <w:pPr>
        <w:ind w:left="484" w:hanging="109"/>
      </w:pPr>
      <w:rPr>
        <w:rFonts w:hint="default"/>
      </w:rPr>
    </w:lvl>
    <w:lvl w:ilvl="3" w:tplc="A0020DBC">
      <w:numFmt w:val="bullet"/>
      <w:lvlText w:val="•"/>
      <w:lvlJc w:val="left"/>
      <w:pPr>
        <w:ind w:left="686" w:hanging="109"/>
      </w:pPr>
      <w:rPr>
        <w:rFonts w:hint="default"/>
      </w:rPr>
    </w:lvl>
    <w:lvl w:ilvl="4" w:tplc="4EB27734">
      <w:numFmt w:val="bullet"/>
      <w:lvlText w:val="•"/>
      <w:lvlJc w:val="left"/>
      <w:pPr>
        <w:ind w:left="888" w:hanging="109"/>
      </w:pPr>
      <w:rPr>
        <w:rFonts w:hint="default"/>
      </w:rPr>
    </w:lvl>
    <w:lvl w:ilvl="5" w:tplc="A17C8588">
      <w:numFmt w:val="bullet"/>
      <w:lvlText w:val="•"/>
      <w:lvlJc w:val="left"/>
      <w:pPr>
        <w:ind w:left="1090" w:hanging="109"/>
      </w:pPr>
      <w:rPr>
        <w:rFonts w:hint="default"/>
      </w:rPr>
    </w:lvl>
    <w:lvl w:ilvl="6" w:tplc="14C2CD90">
      <w:numFmt w:val="bullet"/>
      <w:lvlText w:val="•"/>
      <w:lvlJc w:val="left"/>
      <w:pPr>
        <w:ind w:left="1293" w:hanging="109"/>
      </w:pPr>
      <w:rPr>
        <w:rFonts w:hint="default"/>
      </w:rPr>
    </w:lvl>
    <w:lvl w:ilvl="7" w:tplc="BF3020CC">
      <w:numFmt w:val="bullet"/>
      <w:lvlText w:val="•"/>
      <w:lvlJc w:val="left"/>
      <w:pPr>
        <w:ind w:left="1495" w:hanging="109"/>
      </w:pPr>
      <w:rPr>
        <w:rFonts w:hint="default"/>
      </w:rPr>
    </w:lvl>
    <w:lvl w:ilvl="8" w:tplc="B3485A7A">
      <w:numFmt w:val="bullet"/>
      <w:lvlText w:val="•"/>
      <w:lvlJc w:val="left"/>
      <w:pPr>
        <w:ind w:left="1697" w:hanging="109"/>
      </w:pPr>
      <w:rPr>
        <w:rFonts w:hint="default"/>
      </w:rPr>
    </w:lvl>
  </w:abstractNum>
  <w:abstractNum w:abstractNumId="42">
    <w:nsid w:val="747E49E4"/>
    <w:multiLevelType w:val="hybridMultilevel"/>
    <w:tmpl w:val="D51416D6"/>
    <w:lvl w:ilvl="0" w:tplc="6E901156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78944872">
      <w:numFmt w:val="bullet"/>
      <w:lvlText w:val="•"/>
      <w:lvlJc w:val="left"/>
      <w:pPr>
        <w:ind w:left="258" w:hanging="109"/>
      </w:pPr>
      <w:rPr>
        <w:rFonts w:hint="default"/>
      </w:rPr>
    </w:lvl>
    <w:lvl w:ilvl="2" w:tplc="D2A817E2">
      <w:numFmt w:val="bullet"/>
      <w:lvlText w:val="•"/>
      <w:lvlJc w:val="left"/>
      <w:pPr>
        <w:ind w:left="436" w:hanging="109"/>
      </w:pPr>
      <w:rPr>
        <w:rFonts w:hint="default"/>
      </w:rPr>
    </w:lvl>
    <w:lvl w:ilvl="3" w:tplc="857C67D4">
      <w:numFmt w:val="bullet"/>
      <w:lvlText w:val="•"/>
      <w:lvlJc w:val="left"/>
      <w:pPr>
        <w:ind w:left="614" w:hanging="109"/>
      </w:pPr>
      <w:rPr>
        <w:rFonts w:hint="default"/>
      </w:rPr>
    </w:lvl>
    <w:lvl w:ilvl="4" w:tplc="CF58F198">
      <w:numFmt w:val="bullet"/>
      <w:lvlText w:val="•"/>
      <w:lvlJc w:val="left"/>
      <w:pPr>
        <w:ind w:left="792" w:hanging="109"/>
      </w:pPr>
      <w:rPr>
        <w:rFonts w:hint="default"/>
      </w:rPr>
    </w:lvl>
    <w:lvl w:ilvl="5" w:tplc="1F30C826">
      <w:numFmt w:val="bullet"/>
      <w:lvlText w:val="•"/>
      <w:lvlJc w:val="left"/>
      <w:pPr>
        <w:ind w:left="970" w:hanging="109"/>
      </w:pPr>
      <w:rPr>
        <w:rFonts w:hint="default"/>
      </w:rPr>
    </w:lvl>
    <w:lvl w:ilvl="6" w:tplc="0B2265E4">
      <w:numFmt w:val="bullet"/>
      <w:lvlText w:val="•"/>
      <w:lvlJc w:val="left"/>
      <w:pPr>
        <w:ind w:left="1148" w:hanging="109"/>
      </w:pPr>
      <w:rPr>
        <w:rFonts w:hint="default"/>
      </w:rPr>
    </w:lvl>
    <w:lvl w:ilvl="7" w:tplc="3D3201CC">
      <w:numFmt w:val="bullet"/>
      <w:lvlText w:val="•"/>
      <w:lvlJc w:val="left"/>
      <w:pPr>
        <w:ind w:left="1326" w:hanging="109"/>
      </w:pPr>
      <w:rPr>
        <w:rFonts w:hint="default"/>
      </w:rPr>
    </w:lvl>
    <w:lvl w:ilvl="8" w:tplc="538A703A">
      <w:numFmt w:val="bullet"/>
      <w:lvlText w:val="•"/>
      <w:lvlJc w:val="left"/>
      <w:pPr>
        <w:ind w:left="1504" w:hanging="109"/>
      </w:pPr>
      <w:rPr>
        <w:rFonts w:hint="default"/>
      </w:rPr>
    </w:lvl>
  </w:abstractNum>
  <w:abstractNum w:abstractNumId="43">
    <w:nsid w:val="770550CB"/>
    <w:multiLevelType w:val="hybridMultilevel"/>
    <w:tmpl w:val="A9E0675C"/>
    <w:lvl w:ilvl="0" w:tplc="AFECA192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FA96D2E6">
      <w:numFmt w:val="bullet"/>
      <w:lvlText w:val="•"/>
      <w:lvlJc w:val="left"/>
      <w:pPr>
        <w:ind w:left="276" w:hanging="109"/>
      </w:pPr>
      <w:rPr>
        <w:rFonts w:hint="default"/>
      </w:rPr>
    </w:lvl>
    <w:lvl w:ilvl="2" w:tplc="4A7C02F8">
      <w:numFmt w:val="bullet"/>
      <w:lvlText w:val="•"/>
      <w:lvlJc w:val="left"/>
      <w:pPr>
        <w:ind w:left="472" w:hanging="109"/>
      </w:pPr>
      <w:rPr>
        <w:rFonts w:hint="default"/>
      </w:rPr>
    </w:lvl>
    <w:lvl w:ilvl="3" w:tplc="4E5A55F8">
      <w:numFmt w:val="bullet"/>
      <w:lvlText w:val="•"/>
      <w:lvlJc w:val="left"/>
      <w:pPr>
        <w:ind w:left="669" w:hanging="109"/>
      </w:pPr>
      <w:rPr>
        <w:rFonts w:hint="default"/>
      </w:rPr>
    </w:lvl>
    <w:lvl w:ilvl="4" w:tplc="84DC78A0">
      <w:numFmt w:val="bullet"/>
      <w:lvlText w:val="•"/>
      <w:lvlJc w:val="left"/>
      <w:pPr>
        <w:ind w:left="865" w:hanging="109"/>
      </w:pPr>
      <w:rPr>
        <w:rFonts w:hint="default"/>
      </w:rPr>
    </w:lvl>
    <w:lvl w:ilvl="5" w:tplc="F8B0FEBC">
      <w:numFmt w:val="bullet"/>
      <w:lvlText w:val="•"/>
      <w:lvlJc w:val="left"/>
      <w:pPr>
        <w:ind w:left="1062" w:hanging="109"/>
      </w:pPr>
      <w:rPr>
        <w:rFonts w:hint="default"/>
      </w:rPr>
    </w:lvl>
    <w:lvl w:ilvl="6" w:tplc="FAC050A4">
      <w:numFmt w:val="bullet"/>
      <w:lvlText w:val="•"/>
      <w:lvlJc w:val="left"/>
      <w:pPr>
        <w:ind w:left="1258" w:hanging="109"/>
      </w:pPr>
      <w:rPr>
        <w:rFonts w:hint="default"/>
      </w:rPr>
    </w:lvl>
    <w:lvl w:ilvl="7" w:tplc="3612A51A">
      <w:numFmt w:val="bullet"/>
      <w:lvlText w:val="•"/>
      <w:lvlJc w:val="left"/>
      <w:pPr>
        <w:ind w:left="1455" w:hanging="109"/>
      </w:pPr>
      <w:rPr>
        <w:rFonts w:hint="default"/>
      </w:rPr>
    </w:lvl>
    <w:lvl w:ilvl="8" w:tplc="83FCE880">
      <w:numFmt w:val="bullet"/>
      <w:lvlText w:val="•"/>
      <w:lvlJc w:val="left"/>
      <w:pPr>
        <w:ind w:left="1651" w:hanging="109"/>
      </w:pPr>
      <w:rPr>
        <w:rFonts w:hint="default"/>
      </w:rPr>
    </w:lvl>
  </w:abstractNum>
  <w:abstractNum w:abstractNumId="44">
    <w:nsid w:val="7871522E"/>
    <w:multiLevelType w:val="hybridMultilevel"/>
    <w:tmpl w:val="0BAE5A4E"/>
    <w:lvl w:ilvl="0" w:tplc="B720F5F2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0ECCE76C">
      <w:numFmt w:val="bullet"/>
      <w:lvlText w:val="•"/>
      <w:lvlJc w:val="left"/>
      <w:pPr>
        <w:ind w:left="246" w:hanging="109"/>
      </w:pPr>
      <w:rPr>
        <w:rFonts w:hint="default"/>
      </w:rPr>
    </w:lvl>
    <w:lvl w:ilvl="2" w:tplc="9B661904">
      <w:numFmt w:val="bullet"/>
      <w:lvlText w:val="•"/>
      <w:lvlJc w:val="left"/>
      <w:pPr>
        <w:ind w:left="413" w:hanging="109"/>
      </w:pPr>
      <w:rPr>
        <w:rFonts w:hint="default"/>
      </w:rPr>
    </w:lvl>
    <w:lvl w:ilvl="3" w:tplc="F33CDE46">
      <w:numFmt w:val="bullet"/>
      <w:lvlText w:val="•"/>
      <w:lvlJc w:val="left"/>
      <w:pPr>
        <w:ind w:left="580" w:hanging="109"/>
      </w:pPr>
      <w:rPr>
        <w:rFonts w:hint="default"/>
      </w:rPr>
    </w:lvl>
    <w:lvl w:ilvl="4" w:tplc="C1A428B6">
      <w:numFmt w:val="bullet"/>
      <w:lvlText w:val="•"/>
      <w:lvlJc w:val="left"/>
      <w:pPr>
        <w:ind w:left="747" w:hanging="109"/>
      </w:pPr>
      <w:rPr>
        <w:rFonts w:hint="default"/>
      </w:rPr>
    </w:lvl>
    <w:lvl w:ilvl="5" w:tplc="187C99BE">
      <w:numFmt w:val="bullet"/>
      <w:lvlText w:val="•"/>
      <w:lvlJc w:val="left"/>
      <w:pPr>
        <w:ind w:left="913" w:hanging="109"/>
      </w:pPr>
      <w:rPr>
        <w:rFonts w:hint="default"/>
      </w:rPr>
    </w:lvl>
    <w:lvl w:ilvl="6" w:tplc="7D7C6D3A">
      <w:numFmt w:val="bullet"/>
      <w:lvlText w:val="•"/>
      <w:lvlJc w:val="left"/>
      <w:pPr>
        <w:ind w:left="1080" w:hanging="109"/>
      </w:pPr>
      <w:rPr>
        <w:rFonts w:hint="default"/>
      </w:rPr>
    </w:lvl>
    <w:lvl w:ilvl="7" w:tplc="B594749E">
      <w:numFmt w:val="bullet"/>
      <w:lvlText w:val="•"/>
      <w:lvlJc w:val="left"/>
      <w:pPr>
        <w:ind w:left="1247" w:hanging="109"/>
      </w:pPr>
      <w:rPr>
        <w:rFonts w:hint="default"/>
      </w:rPr>
    </w:lvl>
    <w:lvl w:ilvl="8" w:tplc="6A72149E">
      <w:numFmt w:val="bullet"/>
      <w:lvlText w:val="•"/>
      <w:lvlJc w:val="left"/>
      <w:pPr>
        <w:ind w:left="1414" w:hanging="109"/>
      </w:pPr>
      <w:rPr>
        <w:rFonts w:hint="default"/>
      </w:rPr>
    </w:lvl>
  </w:abstractNum>
  <w:abstractNum w:abstractNumId="45">
    <w:nsid w:val="7C5819F0"/>
    <w:multiLevelType w:val="hybridMultilevel"/>
    <w:tmpl w:val="9466B754"/>
    <w:lvl w:ilvl="0" w:tplc="AE849D5C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4E4E7438">
      <w:numFmt w:val="bullet"/>
      <w:lvlText w:val="•"/>
      <w:lvlJc w:val="left"/>
      <w:pPr>
        <w:ind w:left="236" w:hanging="109"/>
      </w:pPr>
      <w:rPr>
        <w:rFonts w:hint="default"/>
      </w:rPr>
    </w:lvl>
    <w:lvl w:ilvl="2" w:tplc="1FB4BADC">
      <w:numFmt w:val="bullet"/>
      <w:lvlText w:val="•"/>
      <w:lvlJc w:val="left"/>
      <w:pPr>
        <w:ind w:left="393" w:hanging="109"/>
      </w:pPr>
      <w:rPr>
        <w:rFonts w:hint="default"/>
      </w:rPr>
    </w:lvl>
    <w:lvl w:ilvl="3" w:tplc="253A7076">
      <w:numFmt w:val="bullet"/>
      <w:lvlText w:val="•"/>
      <w:lvlJc w:val="left"/>
      <w:pPr>
        <w:ind w:left="550" w:hanging="109"/>
      </w:pPr>
      <w:rPr>
        <w:rFonts w:hint="default"/>
      </w:rPr>
    </w:lvl>
    <w:lvl w:ilvl="4" w:tplc="BD18D514">
      <w:numFmt w:val="bullet"/>
      <w:lvlText w:val="•"/>
      <w:lvlJc w:val="left"/>
      <w:pPr>
        <w:ind w:left="707" w:hanging="109"/>
      </w:pPr>
      <w:rPr>
        <w:rFonts w:hint="default"/>
      </w:rPr>
    </w:lvl>
    <w:lvl w:ilvl="5" w:tplc="0D827220">
      <w:numFmt w:val="bullet"/>
      <w:lvlText w:val="•"/>
      <w:lvlJc w:val="left"/>
      <w:pPr>
        <w:ind w:left="864" w:hanging="109"/>
      </w:pPr>
      <w:rPr>
        <w:rFonts w:hint="default"/>
      </w:rPr>
    </w:lvl>
    <w:lvl w:ilvl="6" w:tplc="92C2B790">
      <w:numFmt w:val="bullet"/>
      <w:lvlText w:val="•"/>
      <w:lvlJc w:val="left"/>
      <w:pPr>
        <w:ind w:left="1020" w:hanging="109"/>
      </w:pPr>
      <w:rPr>
        <w:rFonts w:hint="default"/>
      </w:rPr>
    </w:lvl>
    <w:lvl w:ilvl="7" w:tplc="B9E66162">
      <w:numFmt w:val="bullet"/>
      <w:lvlText w:val="•"/>
      <w:lvlJc w:val="left"/>
      <w:pPr>
        <w:ind w:left="1177" w:hanging="109"/>
      </w:pPr>
      <w:rPr>
        <w:rFonts w:hint="default"/>
      </w:rPr>
    </w:lvl>
    <w:lvl w:ilvl="8" w:tplc="7C9A96E8">
      <w:numFmt w:val="bullet"/>
      <w:lvlText w:val="•"/>
      <w:lvlJc w:val="left"/>
      <w:pPr>
        <w:ind w:left="1334" w:hanging="109"/>
      </w:pPr>
      <w:rPr>
        <w:rFonts w:hint="default"/>
      </w:rPr>
    </w:lvl>
  </w:abstractNum>
  <w:abstractNum w:abstractNumId="46">
    <w:nsid w:val="7CD53B75"/>
    <w:multiLevelType w:val="hybridMultilevel"/>
    <w:tmpl w:val="602CD6C4"/>
    <w:lvl w:ilvl="0" w:tplc="D3A6379E">
      <w:numFmt w:val="bullet"/>
      <w:lvlText w:val="•"/>
      <w:lvlJc w:val="left"/>
      <w:pPr>
        <w:ind w:left="75" w:hanging="141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02027BAE">
      <w:numFmt w:val="bullet"/>
      <w:lvlText w:val="•"/>
      <w:lvlJc w:val="left"/>
      <w:pPr>
        <w:ind w:left="276" w:hanging="141"/>
      </w:pPr>
      <w:rPr>
        <w:rFonts w:hint="default"/>
      </w:rPr>
    </w:lvl>
    <w:lvl w:ilvl="2" w:tplc="3F4A73CA">
      <w:numFmt w:val="bullet"/>
      <w:lvlText w:val="•"/>
      <w:lvlJc w:val="left"/>
      <w:pPr>
        <w:ind w:left="472" w:hanging="141"/>
      </w:pPr>
      <w:rPr>
        <w:rFonts w:hint="default"/>
      </w:rPr>
    </w:lvl>
    <w:lvl w:ilvl="3" w:tplc="6FBCF344">
      <w:numFmt w:val="bullet"/>
      <w:lvlText w:val="•"/>
      <w:lvlJc w:val="left"/>
      <w:pPr>
        <w:ind w:left="669" w:hanging="141"/>
      </w:pPr>
      <w:rPr>
        <w:rFonts w:hint="default"/>
      </w:rPr>
    </w:lvl>
    <w:lvl w:ilvl="4" w:tplc="215AE7EA">
      <w:numFmt w:val="bullet"/>
      <w:lvlText w:val="•"/>
      <w:lvlJc w:val="left"/>
      <w:pPr>
        <w:ind w:left="865" w:hanging="141"/>
      </w:pPr>
      <w:rPr>
        <w:rFonts w:hint="default"/>
      </w:rPr>
    </w:lvl>
    <w:lvl w:ilvl="5" w:tplc="C25496B8">
      <w:numFmt w:val="bullet"/>
      <w:lvlText w:val="•"/>
      <w:lvlJc w:val="left"/>
      <w:pPr>
        <w:ind w:left="1062" w:hanging="141"/>
      </w:pPr>
      <w:rPr>
        <w:rFonts w:hint="default"/>
      </w:rPr>
    </w:lvl>
    <w:lvl w:ilvl="6" w:tplc="987C5B42">
      <w:numFmt w:val="bullet"/>
      <w:lvlText w:val="•"/>
      <w:lvlJc w:val="left"/>
      <w:pPr>
        <w:ind w:left="1258" w:hanging="141"/>
      </w:pPr>
      <w:rPr>
        <w:rFonts w:hint="default"/>
      </w:rPr>
    </w:lvl>
    <w:lvl w:ilvl="7" w:tplc="7910CD64">
      <w:numFmt w:val="bullet"/>
      <w:lvlText w:val="•"/>
      <w:lvlJc w:val="left"/>
      <w:pPr>
        <w:ind w:left="1455" w:hanging="141"/>
      </w:pPr>
      <w:rPr>
        <w:rFonts w:hint="default"/>
      </w:rPr>
    </w:lvl>
    <w:lvl w:ilvl="8" w:tplc="EF7E699A">
      <w:numFmt w:val="bullet"/>
      <w:lvlText w:val="•"/>
      <w:lvlJc w:val="left"/>
      <w:pPr>
        <w:ind w:left="1651" w:hanging="141"/>
      </w:pPr>
      <w:rPr>
        <w:rFonts w:hint="default"/>
      </w:rPr>
    </w:lvl>
  </w:abstractNum>
  <w:abstractNum w:abstractNumId="47">
    <w:nsid w:val="7D726422"/>
    <w:multiLevelType w:val="hybridMultilevel"/>
    <w:tmpl w:val="95682B06"/>
    <w:lvl w:ilvl="0" w:tplc="E4D42DF8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FD289C32">
      <w:numFmt w:val="bullet"/>
      <w:lvlText w:val="•"/>
      <w:lvlJc w:val="left"/>
      <w:pPr>
        <w:ind w:left="258" w:hanging="109"/>
      </w:pPr>
      <w:rPr>
        <w:rFonts w:hint="default"/>
      </w:rPr>
    </w:lvl>
    <w:lvl w:ilvl="2" w:tplc="C67CF7A6">
      <w:numFmt w:val="bullet"/>
      <w:lvlText w:val="•"/>
      <w:lvlJc w:val="left"/>
      <w:pPr>
        <w:ind w:left="436" w:hanging="109"/>
      </w:pPr>
      <w:rPr>
        <w:rFonts w:hint="default"/>
      </w:rPr>
    </w:lvl>
    <w:lvl w:ilvl="3" w:tplc="5A469AF4">
      <w:numFmt w:val="bullet"/>
      <w:lvlText w:val="•"/>
      <w:lvlJc w:val="left"/>
      <w:pPr>
        <w:ind w:left="614" w:hanging="109"/>
      </w:pPr>
      <w:rPr>
        <w:rFonts w:hint="default"/>
      </w:rPr>
    </w:lvl>
    <w:lvl w:ilvl="4" w:tplc="0194DD20">
      <w:numFmt w:val="bullet"/>
      <w:lvlText w:val="•"/>
      <w:lvlJc w:val="left"/>
      <w:pPr>
        <w:ind w:left="792" w:hanging="109"/>
      </w:pPr>
      <w:rPr>
        <w:rFonts w:hint="default"/>
      </w:rPr>
    </w:lvl>
    <w:lvl w:ilvl="5" w:tplc="8F9A6E04">
      <w:numFmt w:val="bullet"/>
      <w:lvlText w:val="•"/>
      <w:lvlJc w:val="left"/>
      <w:pPr>
        <w:ind w:left="970" w:hanging="109"/>
      </w:pPr>
      <w:rPr>
        <w:rFonts w:hint="default"/>
      </w:rPr>
    </w:lvl>
    <w:lvl w:ilvl="6" w:tplc="29CA9F56">
      <w:numFmt w:val="bullet"/>
      <w:lvlText w:val="•"/>
      <w:lvlJc w:val="left"/>
      <w:pPr>
        <w:ind w:left="1148" w:hanging="109"/>
      </w:pPr>
      <w:rPr>
        <w:rFonts w:hint="default"/>
      </w:rPr>
    </w:lvl>
    <w:lvl w:ilvl="7" w:tplc="40624A88">
      <w:numFmt w:val="bullet"/>
      <w:lvlText w:val="•"/>
      <w:lvlJc w:val="left"/>
      <w:pPr>
        <w:ind w:left="1326" w:hanging="109"/>
      </w:pPr>
      <w:rPr>
        <w:rFonts w:hint="default"/>
      </w:rPr>
    </w:lvl>
    <w:lvl w:ilvl="8" w:tplc="B60ED942">
      <w:numFmt w:val="bullet"/>
      <w:lvlText w:val="•"/>
      <w:lvlJc w:val="left"/>
      <w:pPr>
        <w:ind w:left="1504" w:hanging="109"/>
      </w:pPr>
      <w:rPr>
        <w:rFonts w:hint="default"/>
      </w:rPr>
    </w:lvl>
  </w:abstractNum>
  <w:abstractNum w:abstractNumId="48">
    <w:nsid w:val="7D96355C"/>
    <w:multiLevelType w:val="hybridMultilevel"/>
    <w:tmpl w:val="B756ED1E"/>
    <w:lvl w:ilvl="0" w:tplc="26BEB72C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BA5A9E86">
      <w:numFmt w:val="bullet"/>
      <w:lvlText w:val="•"/>
      <w:lvlJc w:val="left"/>
      <w:pPr>
        <w:ind w:left="236" w:hanging="109"/>
      </w:pPr>
      <w:rPr>
        <w:rFonts w:hint="default"/>
      </w:rPr>
    </w:lvl>
    <w:lvl w:ilvl="2" w:tplc="FCAAC9BE">
      <w:numFmt w:val="bullet"/>
      <w:lvlText w:val="•"/>
      <w:lvlJc w:val="left"/>
      <w:pPr>
        <w:ind w:left="393" w:hanging="109"/>
      </w:pPr>
      <w:rPr>
        <w:rFonts w:hint="default"/>
      </w:rPr>
    </w:lvl>
    <w:lvl w:ilvl="3" w:tplc="23A284CA">
      <w:numFmt w:val="bullet"/>
      <w:lvlText w:val="•"/>
      <w:lvlJc w:val="left"/>
      <w:pPr>
        <w:ind w:left="550" w:hanging="109"/>
      </w:pPr>
      <w:rPr>
        <w:rFonts w:hint="default"/>
      </w:rPr>
    </w:lvl>
    <w:lvl w:ilvl="4" w:tplc="B58AF4E2">
      <w:numFmt w:val="bullet"/>
      <w:lvlText w:val="•"/>
      <w:lvlJc w:val="left"/>
      <w:pPr>
        <w:ind w:left="707" w:hanging="109"/>
      </w:pPr>
      <w:rPr>
        <w:rFonts w:hint="default"/>
      </w:rPr>
    </w:lvl>
    <w:lvl w:ilvl="5" w:tplc="43E87D54">
      <w:numFmt w:val="bullet"/>
      <w:lvlText w:val="•"/>
      <w:lvlJc w:val="left"/>
      <w:pPr>
        <w:ind w:left="864" w:hanging="109"/>
      </w:pPr>
      <w:rPr>
        <w:rFonts w:hint="default"/>
      </w:rPr>
    </w:lvl>
    <w:lvl w:ilvl="6" w:tplc="8C040746">
      <w:numFmt w:val="bullet"/>
      <w:lvlText w:val="•"/>
      <w:lvlJc w:val="left"/>
      <w:pPr>
        <w:ind w:left="1020" w:hanging="109"/>
      </w:pPr>
      <w:rPr>
        <w:rFonts w:hint="default"/>
      </w:rPr>
    </w:lvl>
    <w:lvl w:ilvl="7" w:tplc="6FCECD26">
      <w:numFmt w:val="bullet"/>
      <w:lvlText w:val="•"/>
      <w:lvlJc w:val="left"/>
      <w:pPr>
        <w:ind w:left="1177" w:hanging="109"/>
      </w:pPr>
      <w:rPr>
        <w:rFonts w:hint="default"/>
      </w:rPr>
    </w:lvl>
    <w:lvl w:ilvl="8" w:tplc="B5F29592">
      <w:numFmt w:val="bullet"/>
      <w:lvlText w:val="•"/>
      <w:lvlJc w:val="left"/>
      <w:pPr>
        <w:ind w:left="1334" w:hanging="109"/>
      </w:pPr>
      <w:rPr>
        <w:rFonts w:hint="default"/>
      </w:rPr>
    </w:lvl>
  </w:abstractNum>
  <w:abstractNum w:abstractNumId="49">
    <w:nsid w:val="7DF915B1"/>
    <w:multiLevelType w:val="hybridMultilevel"/>
    <w:tmpl w:val="982EA874"/>
    <w:lvl w:ilvl="0" w:tplc="0270C5B0">
      <w:numFmt w:val="bullet"/>
      <w:lvlText w:val="•"/>
      <w:lvlJc w:val="left"/>
      <w:pPr>
        <w:ind w:left="75" w:hanging="109"/>
      </w:pPr>
      <w:rPr>
        <w:rFonts w:ascii="Arial" w:eastAsia="Arial" w:hAnsi="Arial" w:cs="Arial" w:hint="default"/>
        <w:color w:val="231F20"/>
        <w:w w:val="165"/>
        <w:sz w:val="13"/>
        <w:szCs w:val="13"/>
      </w:rPr>
    </w:lvl>
    <w:lvl w:ilvl="1" w:tplc="9CFC02F6">
      <w:numFmt w:val="bullet"/>
      <w:lvlText w:val="•"/>
      <w:lvlJc w:val="left"/>
      <w:pPr>
        <w:ind w:left="236" w:hanging="109"/>
      </w:pPr>
      <w:rPr>
        <w:rFonts w:hint="default"/>
      </w:rPr>
    </w:lvl>
    <w:lvl w:ilvl="2" w:tplc="DD5CB914">
      <w:numFmt w:val="bullet"/>
      <w:lvlText w:val="•"/>
      <w:lvlJc w:val="left"/>
      <w:pPr>
        <w:ind w:left="393" w:hanging="109"/>
      </w:pPr>
      <w:rPr>
        <w:rFonts w:hint="default"/>
      </w:rPr>
    </w:lvl>
    <w:lvl w:ilvl="3" w:tplc="DFD6D8DA">
      <w:numFmt w:val="bullet"/>
      <w:lvlText w:val="•"/>
      <w:lvlJc w:val="left"/>
      <w:pPr>
        <w:ind w:left="550" w:hanging="109"/>
      </w:pPr>
      <w:rPr>
        <w:rFonts w:hint="default"/>
      </w:rPr>
    </w:lvl>
    <w:lvl w:ilvl="4" w:tplc="9AB6AF6C">
      <w:numFmt w:val="bullet"/>
      <w:lvlText w:val="•"/>
      <w:lvlJc w:val="left"/>
      <w:pPr>
        <w:ind w:left="707" w:hanging="109"/>
      </w:pPr>
      <w:rPr>
        <w:rFonts w:hint="default"/>
      </w:rPr>
    </w:lvl>
    <w:lvl w:ilvl="5" w:tplc="62C8F3D2">
      <w:numFmt w:val="bullet"/>
      <w:lvlText w:val="•"/>
      <w:lvlJc w:val="left"/>
      <w:pPr>
        <w:ind w:left="864" w:hanging="109"/>
      </w:pPr>
      <w:rPr>
        <w:rFonts w:hint="default"/>
      </w:rPr>
    </w:lvl>
    <w:lvl w:ilvl="6" w:tplc="4878714E">
      <w:numFmt w:val="bullet"/>
      <w:lvlText w:val="•"/>
      <w:lvlJc w:val="left"/>
      <w:pPr>
        <w:ind w:left="1020" w:hanging="109"/>
      </w:pPr>
      <w:rPr>
        <w:rFonts w:hint="default"/>
      </w:rPr>
    </w:lvl>
    <w:lvl w:ilvl="7" w:tplc="2ADEDC0C">
      <w:numFmt w:val="bullet"/>
      <w:lvlText w:val="•"/>
      <w:lvlJc w:val="left"/>
      <w:pPr>
        <w:ind w:left="1177" w:hanging="109"/>
      </w:pPr>
      <w:rPr>
        <w:rFonts w:hint="default"/>
      </w:rPr>
    </w:lvl>
    <w:lvl w:ilvl="8" w:tplc="68F88998">
      <w:numFmt w:val="bullet"/>
      <w:lvlText w:val="•"/>
      <w:lvlJc w:val="left"/>
      <w:pPr>
        <w:ind w:left="1334" w:hanging="109"/>
      </w:pPr>
      <w:rPr>
        <w:rFonts w:hint="default"/>
      </w:rPr>
    </w:lvl>
  </w:abstractNum>
  <w:num w:numId="1">
    <w:abstractNumId w:val="26"/>
  </w:num>
  <w:num w:numId="2">
    <w:abstractNumId w:val="31"/>
  </w:num>
  <w:num w:numId="3">
    <w:abstractNumId w:val="17"/>
  </w:num>
  <w:num w:numId="4">
    <w:abstractNumId w:val="5"/>
  </w:num>
  <w:num w:numId="5">
    <w:abstractNumId w:val="40"/>
  </w:num>
  <w:num w:numId="6">
    <w:abstractNumId w:val="21"/>
  </w:num>
  <w:num w:numId="7">
    <w:abstractNumId w:val="11"/>
  </w:num>
  <w:num w:numId="8">
    <w:abstractNumId w:val="41"/>
  </w:num>
  <w:num w:numId="9">
    <w:abstractNumId w:val="14"/>
  </w:num>
  <w:num w:numId="10">
    <w:abstractNumId w:val="3"/>
  </w:num>
  <w:num w:numId="11">
    <w:abstractNumId w:val="33"/>
  </w:num>
  <w:num w:numId="12">
    <w:abstractNumId w:val="2"/>
  </w:num>
  <w:num w:numId="13">
    <w:abstractNumId w:val="24"/>
  </w:num>
  <w:num w:numId="14">
    <w:abstractNumId w:val="18"/>
  </w:num>
  <w:num w:numId="15">
    <w:abstractNumId w:val="48"/>
  </w:num>
  <w:num w:numId="16">
    <w:abstractNumId w:val="28"/>
  </w:num>
  <w:num w:numId="17">
    <w:abstractNumId w:val="43"/>
  </w:num>
  <w:num w:numId="18">
    <w:abstractNumId w:val="6"/>
  </w:num>
  <w:num w:numId="19">
    <w:abstractNumId w:val="19"/>
  </w:num>
  <w:num w:numId="20">
    <w:abstractNumId w:val="32"/>
  </w:num>
  <w:num w:numId="21">
    <w:abstractNumId w:val="37"/>
  </w:num>
  <w:num w:numId="22">
    <w:abstractNumId w:val="45"/>
  </w:num>
  <w:num w:numId="23">
    <w:abstractNumId w:val="34"/>
  </w:num>
  <w:num w:numId="24">
    <w:abstractNumId w:val="46"/>
  </w:num>
  <w:num w:numId="25">
    <w:abstractNumId w:val="35"/>
  </w:num>
  <w:num w:numId="26">
    <w:abstractNumId w:val="38"/>
  </w:num>
  <w:num w:numId="27">
    <w:abstractNumId w:val="29"/>
  </w:num>
  <w:num w:numId="28">
    <w:abstractNumId w:val="20"/>
  </w:num>
  <w:num w:numId="29">
    <w:abstractNumId w:val="42"/>
  </w:num>
  <w:num w:numId="30">
    <w:abstractNumId w:val="49"/>
  </w:num>
  <w:num w:numId="31">
    <w:abstractNumId w:val="7"/>
  </w:num>
  <w:num w:numId="32">
    <w:abstractNumId w:val="39"/>
  </w:num>
  <w:num w:numId="33">
    <w:abstractNumId w:val="15"/>
  </w:num>
  <w:num w:numId="34">
    <w:abstractNumId w:val="10"/>
  </w:num>
  <w:num w:numId="35">
    <w:abstractNumId w:val="0"/>
  </w:num>
  <w:num w:numId="36">
    <w:abstractNumId w:val="23"/>
  </w:num>
  <w:num w:numId="37">
    <w:abstractNumId w:val="16"/>
  </w:num>
  <w:num w:numId="38">
    <w:abstractNumId w:val="47"/>
  </w:num>
  <w:num w:numId="39">
    <w:abstractNumId w:val="22"/>
  </w:num>
  <w:num w:numId="40">
    <w:abstractNumId w:val="27"/>
  </w:num>
  <w:num w:numId="41">
    <w:abstractNumId w:val="4"/>
  </w:num>
  <w:num w:numId="42">
    <w:abstractNumId w:val="8"/>
  </w:num>
  <w:num w:numId="43">
    <w:abstractNumId w:val="12"/>
  </w:num>
  <w:num w:numId="44">
    <w:abstractNumId w:val="36"/>
  </w:num>
  <w:num w:numId="45">
    <w:abstractNumId w:val="13"/>
  </w:num>
  <w:num w:numId="46">
    <w:abstractNumId w:val="44"/>
  </w:num>
  <w:num w:numId="47">
    <w:abstractNumId w:val="9"/>
  </w:num>
  <w:num w:numId="48">
    <w:abstractNumId w:val="30"/>
  </w:num>
  <w:num w:numId="49">
    <w:abstractNumId w:val="1"/>
  </w:num>
  <w:num w:numId="50">
    <w:abstractNumId w:val="2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chelle Cloutier">
    <w15:presenceInfo w15:providerId="AD" w15:userId="S-1-5-21-2676355427-447894320-4283101651-64043"/>
  </w15:person>
  <w15:person w15:author="Jessica Schnabel">
    <w15:presenceInfo w15:providerId="AD" w15:userId="S-1-5-21-2676355427-447894320-4283101651-34319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85FFF"/>
    <w:rsid w:val="000211D6"/>
    <w:rsid w:val="00032986"/>
    <w:rsid w:val="00080DE5"/>
    <w:rsid w:val="00085FFF"/>
    <w:rsid w:val="00087952"/>
    <w:rsid w:val="000D73F9"/>
    <w:rsid w:val="000E1F00"/>
    <w:rsid w:val="00106906"/>
    <w:rsid w:val="001424FE"/>
    <w:rsid w:val="001D75B9"/>
    <w:rsid w:val="001F1DAA"/>
    <w:rsid w:val="00202142"/>
    <w:rsid w:val="002061E8"/>
    <w:rsid w:val="002262F3"/>
    <w:rsid w:val="0022660D"/>
    <w:rsid w:val="00236A96"/>
    <w:rsid w:val="00250DCF"/>
    <w:rsid w:val="00252E1C"/>
    <w:rsid w:val="002A01A5"/>
    <w:rsid w:val="002B3A0F"/>
    <w:rsid w:val="002E3368"/>
    <w:rsid w:val="002E40E9"/>
    <w:rsid w:val="003247D5"/>
    <w:rsid w:val="00325AC6"/>
    <w:rsid w:val="00391911"/>
    <w:rsid w:val="003C4517"/>
    <w:rsid w:val="003E1285"/>
    <w:rsid w:val="00450263"/>
    <w:rsid w:val="00451E46"/>
    <w:rsid w:val="0045456F"/>
    <w:rsid w:val="004575BA"/>
    <w:rsid w:val="004C75D8"/>
    <w:rsid w:val="005551C6"/>
    <w:rsid w:val="00572D13"/>
    <w:rsid w:val="006468AD"/>
    <w:rsid w:val="006606A8"/>
    <w:rsid w:val="00680CB2"/>
    <w:rsid w:val="00694274"/>
    <w:rsid w:val="006A08CC"/>
    <w:rsid w:val="006A595E"/>
    <w:rsid w:val="006D4ED5"/>
    <w:rsid w:val="00725936"/>
    <w:rsid w:val="007327E9"/>
    <w:rsid w:val="0074120F"/>
    <w:rsid w:val="007541E1"/>
    <w:rsid w:val="007C0649"/>
    <w:rsid w:val="007C06A9"/>
    <w:rsid w:val="007C434B"/>
    <w:rsid w:val="007E40D5"/>
    <w:rsid w:val="007E7A84"/>
    <w:rsid w:val="008515C1"/>
    <w:rsid w:val="008A126C"/>
    <w:rsid w:val="0092670A"/>
    <w:rsid w:val="00931FD4"/>
    <w:rsid w:val="0094727C"/>
    <w:rsid w:val="0095316C"/>
    <w:rsid w:val="00970CD6"/>
    <w:rsid w:val="009A2B0E"/>
    <w:rsid w:val="009D631D"/>
    <w:rsid w:val="00A80997"/>
    <w:rsid w:val="00A9355C"/>
    <w:rsid w:val="00AF5258"/>
    <w:rsid w:val="00AF7178"/>
    <w:rsid w:val="00B620C9"/>
    <w:rsid w:val="00BC2F82"/>
    <w:rsid w:val="00BE7BFC"/>
    <w:rsid w:val="00C0569E"/>
    <w:rsid w:val="00C1631E"/>
    <w:rsid w:val="00C200E5"/>
    <w:rsid w:val="00C23C3B"/>
    <w:rsid w:val="00C357FB"/>
    <w:rsid w:val="00C5073E"/>
    <w:rsid w:val="00C55DC6"/>
    <w:rsid w:val="00C600B7"/>
    <w:rsid w:val="00C74065"/>
    <w:rsid w:val="00C76A92"/>
    <w:rsid w:val="00CA5C2A"/>
    <w:rsid w:val="00CB35F7"/>
    <w:rsid w:val="00CF2ABD"/>
    <w:rsid w:val="00D02788"/>
    <w:rsid w:val="00D1489B"/>
    <w:rsid w:val="00D361E6"/>
    <w:rsid w:val="00D4013D"/>
    <w:rsid w:val="00DC57DB"/>
    <w:rsid w:val="00DE4819"/>
    <w:rsid w:val="00E028B6"/>
    <w:rsid w:val="00E362E1"/>
    <w:rsid w:val="00E66930"/>
    <w:rsid w:val="00E67DB5"/>
    <w:rsid w:val="00E67EC4"/>
    <w:rsid w:val="00E7285A"/>
    <w:rsid w:val="00EE64BE"/>
    <w:rsid w:val="00F20D8F"/>
    <w:rsid w:val="00F3653F"/>
    <w:rsid w:val="00F46674"/>
    <w:rsid w:val="00FA61C0"/>
    <w:rsid w:val="00FA6396"/>
    <w:rsid w:val="00FB6133"/>
    <w:rsid w:val="00FE379A"/>
  </w:rsids>
  <m:mathPr>
    <m:mathFont m:val="Abadi MT Condensed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5FFF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085FFF"/>
    <w:pPr>
      <w:ind w:left="1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085FFF"/>
    <w:pPr>
      <w:spacing w:before="93"/>
      <w:ind w:left="120"/>
      <w:outlineLvl w:val="1"/>
    </w:pPr>
    <w:rPr>
      <w:b/>
      <w:bCs/>
      <w:sz w:val="19"/>
      <w:szCs w:val="19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686D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686D2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686D20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686D20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uiPriority w:val="1"/>
    <w:qFormat/>
    <w:rsid w:val="00085FFF"/>
    <w:pPr>
      <w:spacing w:before="171"/>
      <w:ind w:left="120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  <w:rsid w:val="00085FFF"/>
    <w:pPr>
      <w:spacing w:before="122"/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085FFF"/>
    <w:pPr>
      <w:spacing w:line="140" w:lineRule="exact"/>
      <w:ind w:left="75"/>
    </w:pPr>
  </w:style>
  <w:style w:type="character" w:styleId="CommentReference">
    <w:name w:val="annotation reference"/>
    <w:basedOn w:val="DefaultParagraphFont"/>
    <w:uiPriority w:val="99"/>
    <w:semiHidden/>
    <w:unhideWhenUsed/>
    <w:rsid w:val="002A01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1A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E7B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E7BFC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50263"/>
    <w:pPr>
      <w:widowControl/>
      <w:autoSpaceDE/>
      <w:autoSpaceDN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5FFF"/>
    <w:rPr>
      <w:rFonts w:ascii="Arial" w:eastAsia="Arial" w:hAnsi="Arial" w:cs="Arial"/>
    </w:rPr>
  </w:style>
  <w:style w:type="paragraph" w:styleId="Overskrift1">
    <w:name w:val="heading 1"/>
    <w:basedOn w:val="Normal"/>
    <w:uiPriority w:val="1"/>
    <w:qFormat/>
    <w:rsid w:val="00085FFF"/>
    <w:pPr>
      <w:ind w:left="1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Overskrift2">
    <w:name w:val="heading 2"/>
    <w:basedOn w:val="Normal"/>
    <w:uiPriority w:val="1"/>
    <w:qFormat/>
    <w:rsid w:val="00085FFF"/>
    <w:pPr>
      <w:spacing w:before="93"/>
      <w:ind w:left="120"/>
      <w:outlineLvl w:val="1"/>
    </w:pPr>
    <w:rPr>
      <w:b/>
      <w:bCs/>
      <w:sz w:val="19"/>
      <w:szCs w:val="19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86D2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Standardskrifttypeiafsnit"/>
    <w:uiPriority w:val="99"/>
    <w:semiHidden/>
    <w:rsid w:val="00686D20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Standardskrifttypeiafsnit"/>
    <w:uiPriority w:val="99"/>
    <w:semiHidden/>
    <w:rsid w:val="00686D20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86D20"/>
    <w:rPr>
      <w:rFonts w:ascii="Lucida Grande" w:hAnsi="Lucida Grande"/>
      <w:sz w:val="18"/>
      <w:szCs w:val="18"/>
    </w:rPr>
  </w:style>
  <w:style w:type="paragraph" w:styleId="Brdtekst">
    <w:name w:val="Body Text"/>
    <w:basedOn w:val="Normal"/>
    <w:uiPriority w:val="1"/>
    <w:qFormat/>
    <w:rsid w:val="00085FFF"/>
    <w:pPr>
      <w:spacing w:before="171"/>
      <w:ind w:left="120"/>
    </w:pPr>
    <w:rPr>
      <w:sz w:val="19"/>
      <w:szCs w:val="19"/>
    </w:rPr>
  </w:style>
  <w:style w:type="paragraph" w:styleId="Listeafsnit">
    <w:name w:val="List Paragraph"/>
    <w:basedOn w:val="Normal"/>
    <w:uiPriority w:val="1"/>
    <w:qFormat/>
    <w:rsid w:val="00085FFF"/>
    <w:pPr>
      <w:spacing w:before="122"/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085FFF"/>
    <w:pPr>
      <w:spacing w:line="140" w:lineRule="exact"/>
      <w:ind w:left="75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2A01A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2A01A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2A01A5"/>
    <w:rPr>
      <w:rFonts w:ascii="Arial" w:eastAsia="Arial" w:hAnsi="Arial" w:cs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E7BF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E7BFC"/>
    <w:rPr>
      <w:rFonts w:ascii="Arial" w:eastAsia="Arial" w:hAnsi="Arial" w:cs="Arial"/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45026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7" Type="http://schemas.microsoft.com/office/2011/relationships/people" Target="people.xml"/><Relationship Id="rId18" Type="http://schemas.microsoft.com/office/2011/relationships/commentsExtended" Target="commentsExtended.xml"/><Relationship Id="rId19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2542</Words>
  <Characters>14494</Characters>
  <Application>Microsoft Macintosh Word</Application>
  <DocSecurity>0</DocSecurity>
  <Lines>120</Lines>
  <Paragraphs>28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UNHCR</Company>
  <LinksUpToDate>false</LinksUpToDate>
  <CharactersWithSpaces>17799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Rachelle Cloutier</dc:creator>
  <cp:lastModifiedBy>UNHCRuser Schnabel</cp:lastModifiedBy>
  <cp:revision>2</cp:revision>
  <cp:lastPrinted>2018-04-20T16:09:00Z</cp:lastPrinted>
  <dcterms:created xsi:type="dcterms:W3CDTF">2018-04-20T18:20:00Z</dcterms:created>
  <dcterms:modified xsi:type="dcterms:W3CDTF">2018-04-20T18:20:00Z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2017-04-05T00:00:00Z</vt:filetime>
  </property>
</Properties>
</file>